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4C1498CE" w:rsidR="00DB1E5D" w:rsidRPr="009C7717" w:rsidRDefault="00A12DB8" w:rsidP="00DB1E5D">
      <w:pPr>
        <w:pStyle w:val="BodyText"/>
        <w:spacing w:before="7"/>
        <w:ind w:left="0" w:firstLine="0"/>
        <w:jc w:val="center"/>
        <w:rPr>
          <w:rFonts w:asciiTheme="minorHAnsi" w:hAnsiTheme="minorHAnsi"/>
        </w:rPr>
      </w:pPr>
      <w:r>
        <w:rPr>
          <w:rFonts w:asciiTheme="minorHAnsi" w:hAnsiTheme="minorHAnsi"/>
          <w:noProof/>
        </w:rPr>
        <w:drawing>
          <wp:anchor distT="0" distB="0" distL="114300" distR="114300" simplePos="0" relativeHeight="251658240" behindDoc="1" locked="0" layoutInCell="1" allowOverlap="1" wp14:anchorId="49827276" wp14:editId="331820A7">
            <wp:simplePos x="0" y="0"/>
            <wp:positionH relativeFrom="column">
              <wp:posOffset>469900</wp:posOffset>
            </wp:positionH>
            <wp:positionV relativeFrom="paragraph">
              <wp:posOffset>78105</wp:posOffset>
            </wp:positionV>
            <wp:extent cx="4819650" cy="1342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 Color Logo May 201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9650" cy="1342390"/>
                    </a:xfrm>
                    <a:prstGeom prst="rect">
                      <a:avLst/>
                    </a:prstGeom>
                  </pic:spPr>
                </pic:pic>
              </a:graphicData>
            </a:graphic>
            <wp14:sizeRelH relativeFrom="margin">
              <wp14:pctWidth>0</wp14:pctWidth>
            </wp14:sizeRelH>
            <wp14:sizeRelV relativeFrom="margin">
              <wp14:pctHeight>0</wp14:pctHeight>
            </wp14:sizeRelV>
          </wp:anchor>
        </w:drawing>
      </w:r>
    </w:p>
    <w:p w14:paraId="0A37501D" w14:textId="36D2B272" w:rsidR="00DB1E5D" w:rsidRPr="009C7717" w:rsidRDefault="00DB1E5D" w:rsidP="00DB1E5D">
      <w:pPr>
        <w:pStyle w:val="BodyText"/>
        <w:ind w:left="106" w:firstLine="0"/>
        <w:rPr>
          <w:rFonts w:asciiTheme="minorHAnsi" w:hAnsiTheme="minorHAnsi"/>
        </w:rPr>
      </w:pPr>
    </w:p>
    <w:p w14:paraId="6438BD85" w14:textId="77777777" w:rsidR="00092FEE" w:rsidRDefault="00092FEE" w:rsidP="00DB1E5D">
      <w:pPr>
        <w:ind w:left="4031" w:right="4038"/>
        <w:jc w:val="center"/>
        <w:rPr>
          <w:b/>
        </w:rPr>
      </w:pPr>
    </w:p>
    <w:p w14:paraId="6F1C2B06" w14:textId="77777777" w:rsidR="00092FEE" w:rsidRDefault="00092FEE" w:rsidP="00DB1E5D">
      <w:pPr>
        <w:ind w:left="4031" w:right="4038"/>
        <w:jc w:val="center"/>
        <w:rPr>
          <w:b/>
        </w:rPr>
      </w:pPr>
    </w:p>
    <w:p w14:paraId="3BA16AB1" w14:textId="77777777" w:rsidR="00DC0F7F" w:rsidRDefault="00DC0F7F" w:rsidP="00DC0F7F">
      <w:pPr>
        <w:tabs>
          <w:tab w:val="left" w:pos="2276"/>
        </w:tabs>
        <w:spacing w:before="57"/>
        <w:rPr>
          <w:b/>
        </w:rPr>
      </w:pPr>
      <w:r>
        <w:rPr>
          <w:b/>
        </w:rPr>
        <w:tab/>
      </w:r>
      <w:r>
        <w:rPr>
          <w:b/>
        </w:rPr>
        <w:tab/>
      </w:r>
    </w:p>
    <w:p w14:paraId="032B0B0D" w14:textId="76890E0D" w:rsidR="00DC0F7F" w:rsidRDefault="00DC0F7F" w:rsidP="6F3FB528">
      <w:pPr>
        <w:tabs>
          <w:tab w:val="left" w:pos="2276"/>
        </w:tabs>
        <w:spacing w:before="57"/>
        <w:rPr>
          <w:rFonts w:asciiTheme="majorHAnsi" w:eastAsia="Times New Roman" w:hAnsiTheme="majorHAnsi" w:cs="Times New Roman"/>
          <w:b/>
          <w:bCs/>
          <w:snapToGrid w:val="0"/>
          <w:sz w:val="24"/>
          <w:szCs w:val="24"/>
        </w:rPr>
      </w:pPr>
      <w:r>
        <w:rPr>
          <w:b/>
        </w:rPr>
        <w:tab/>
      </w:r>
      <w:r>
        <w:rPr>
          <w:b/>
        </w:rPr>
        <w:tab/>
      </w:r>
      <w:r>
        <w:rPr>
          <w:b/>
        </w:rPr>
        <w:tab/>
      </w:r>
      <w:r>
        <w:rPr>
          <w:b/>
        </w:rPr>
        <w:tab/>
      </w:r>
      <w:r w:rsidR="7E52EB34" w:rsidRPr="6F3FB528">
        <w:rPr>
          <w:rFonts w:asciiTheme="majorHAnsi" w:eastAsia="Times New Roman" w:hAnsiTheme="majorHAnsi" w:cs="Times New Roman"/>
          <w:b/>
          <w:bCs/>
          <w:snapToGrid w:val="0"/>
          <w:sz w:val="24"/>
          <w:szCs w:val="24"/>
        </w:rPr>
        <w:t>Adult</w:t>
      </w:r>
      <w:r w:rsidRPr="6F3FB528">
        <w:rPr>
          <w:rFonts w:asciiTheme="majorHAnsi" w:eastAsia="Times New Roman" w:hAnsiTheme="majorHAnsi" w:cs="Times New Roman"/>
          <w:b/>
          <w:bCs/>
          <w:snapToGrid w:val="0"/>
          <w:sz w:val="24"/>
          <w:szCs w:val="24"/>
        </w:rPr>
        <w:t xml:space="preserve"> and Family Counselor</w:t>
      </w:r>
    </w:p>
    <w:p w14:paraId="58204F7A" w14:textId="255399E3" w:rsidR="00DB1E5D" w:rsidRPr="00DC0F7F" w:rsidRDefault="00DC0F7F" w:rsidP="00DC0F7F">
      <w:pPr>
        <w:tabs>
          <w:tab w:val="left" w:pos="2276"/>
        </w:tabs>
        <w:spacing w:before="57"/>
        <w:rPr>
          <w:b/>
        </w:rPr>
      </w:pPr>
      <w:r w:rsidRPr="00DC0F7F">
        <w:rPr>
          <w:rFonts w:asciiTheme="majorHAnsi" w:eastAsia="Times New Roman" w:hAnsiTheme="majorHAnsi" w:cs="Times New Roman"/>
          <w:b/>
          <w:snapToGrid w:val="0"/>
          <w:color w:val="000000"/>
          <w:sz w:val="24"/>
          <w:szCs w:val="20"/>
        </w:rPr>
        <w:tab/>
      </w:r>
      <w:r w:rsidR="00DB1E5D" w:rsidRPr="00DC0F7F">
        <w:rPr>
          <w:rFonts w:asciiTheme="majorHAnsi" w:hAnsiTheme="majorHAnsi"/>
          <w:b/>
        </w:rPr>
        <w:tab/>
      </w:r>
    </w:p>
    <w:p w14:paraId="4FB3E5AB" w14:textId="42486169" w:rsidR="00DB1E5D" w:rsidRPr="00DC0F7F" w:rsidRDefault="168351F7" w:rsidP="6F3FB528">
      <w:pPr>
        <w:pStyle w:val="BodyText"/>
        <w:tabs>
          <w:tab w:val="left" w:pos="2276"/>
        </w:tabs>
        <w:ind w:right="70"/>
        <w:rPr>
          <w:rFonts w:asciiTheme="minorHAnsi" w:hAnsiTheme="minorHAnsi" w:cstheme="minorBidi"/>
        </w:rPr>
      </w:pPr>
      <w:r w:rsidRPr="6F3FB528">
        <w:rPr>
          <w:rFonts w:asciiTheme="minorHAnsi" w:hAnsiTheme="minorHAnsi" w:cstheme="minorBidi"/>
        </w:rPr>
        <w:t xml:space="preserve">Job Title: </w:t>
      </w:r>
      <w:r w:rsidR="00DC0F7F" w:rsidRPr="6F3FB528">
        <w:rPr>
          <w:rFonts w:asciiTheme="minorHAnsi" w:hAnsiTheme="minorHAnsi" w:cstheme="minorBidi"/>
        </w:rPr>
        <w:t xml:space="preserve"> </w:t>
      </w:r>
      <w:r w:rsidR="00DC0F7F" w:rsidRPr="00DC0F7F">
        <w:rPr>
          <w:rFonts w:asciiTheme="minorHAnsi" w:hAnsiTheme="minorHAnsi" w:cstheme="minorHAnsi"/>
        </w:rPr>
        <w:tab/>
      </w:r>
      <w:r w:rsidR="3B3757BB" w:rsidRPr="6F3FB528">
        <w:rPr>
          <w:rFonts w:asciiTheme="minorHAnsi" w:hAnsiTheme="minorHAnsi" w:cstheme="minorBidi"/>
        </w:rPr>
        <w:t>Adult</w:t>
      </w:r>
      <w:r w:rsidR="00DC0F7F" w:rsidRPr="6F3FB528">
        <w:rPr>
          <w:rFonts w:asciiTheme="minorHAnsi" w:hAnsiTheme="minorHAnsi" w:cstheme="minorBidi"/>
          <w:snapToGrid w:val="0"/>
        </w:rPr>
        <w:t xml:space="preserve"> and Family Counselor</w:t>
      </w:r>
      <w:r w:rsidR="00DC0F7F" w:rsidRPr="00DC0F7F">
        <w:rPr>
          <w:rFonts w:asciiTheme="minorHAnsi" w:hAnsiTheme="minorHAnsi" w:cstheme="minorHAnsi"/>
          <w:snapToGrid w:val="0"/>
          <w:color w:val="000000"/>
        </w:rPr>
        <w:tab/>
      </w:r>
    </w:p>
    <w:p w14:paraId="51E796D3" w14:textId="46406617" w:rsidR="00DC0F7F" w:rsidRPr="00DC0F7F" w:rsidRDefault="00DC0F7F" w:rsidP="00DC0F7F">
      <w:pPr>
        <w:spacing w:after="0"/>
        <w:rPr>
          <w:rFonts w:cstheme="minorHAnsi"/>
        </w:rPr>
      </w:pPr>
      <w:r w:rsidRPr="00DC0F7F">
        <w:rPr>
          <w:rFonts w:cstheme="minorHAnsi"/>
        </w:rPr>
        <w:t xml:space="preserve">  </w:t>
      </w:r>
      <w:r w:rsidR="00DB1E5D" w:rsidRPr="00DC0F7F">
        <w:rPr>
          <w:rFonts w:cstheme="minorHAnsi"/>
        </w:rPr>
        <w:t xml:space="preserve">Supervised by: </w:t>
      </w:r>
      <w:r w:rsidRPr="00DC0F7F">
        <w:rPr>
          <w:rFonts w:cstheme="minorHAnsi"/>
        </w:rPr>
        <w:tab/>
        <w:t xml:space="preserve">   </w:t>
      </w:r>
      <w:r w:rsidR="007F3B5E">
        <w:rPr>
          <w:rFonts w:cstheme="minorHAnsi"/>
        </w:rPr>
        <w:t>Counseling &amp; Support Services</w:t>
      </w:r>
      <w:r w:rsidRPr="00DC0F7F">
        <w:rPr>
          <w:rFonts w:cstheme="minorHAnsi"/>
        </w:rPr>
        <w:t xml:space="preserve"> Manager</w:t>
      </w:r>
    </w:p>
    <w:p w14:paraId="4E65932B" w14:textId="5D94B3A8" w:rsidR="00DB1E5D" w:rsidRPr="00DC0F7F" w:rsidRDefault="00DC0F7F" w:rsidP="00DC0F7F">
      <w:pPr>
        <w:spacing w:after="0"/>
        <w:rPr>
          <w:rFonts w:cstheme="minorHAnsi"/>
        </w:rPr>
      </w:pPr>
      <w:r w:rsidRPr="00DC0F7F">
        <w:rPr>
          <w:rFonts w:cstheme="minorHAnsi"/>
        </w:rPr>
        <w:t xml:space="preserve">  </w:t>
      </w:r>
      <w:r w:rsidR="00DB1E5D" w:rsidRPr="00DC0F7F">
        <w:rPr>
          <w:rFonts w:cstheme="minorHAnsi"/>
        </w:rPr>
        <w:t xml:space="preserve">Classification: </w:t>
      </w:r>
      <w:r w:rsidRPr="00DC0F7F">
        <w:rPr>
          <w:rFonts w:cstheme="minorHAnsi"/>
        </w:rPr>
        <w:tab/>
        <w:t xml:space="preserve">      </w:t>
      </w:r>
      <w:r w:rsidR="00DB1E5D" w:rsidRPr="00DC0F7F">
        <w:rPr>
          <w:rFonts w:cstheme="minorHAnsi"/>
        </w:rPr>
        <w:tab/>
      </w:r>
      <w:r w:rsidRPr="00DC0F7F">
        <w:rPr>
          <w:rFonts w:cstheme="minorHAnsi"/>
        </w:rPr>
        <w:t xml:space="preserve">   </w:t>
      </w:r>
      <w:r w:rsidR="00DB1E5D" w:rsidRPr="00DC0F7F">
        <w:rPr>
          <w:rFonts w:cstheme="minorHAnsi"/>
        </w:rPr>
        <w:t>Full-Time, Exempt (Salaried position)</w:t>
      </w:r>
    </w:p>
    <w:p w14:paraId="6E656323" w14:textId="68CED230" w:rsidR="00DB1E5D" w:rsidRPr="00DC0F7F" w:rsidRDefault="00DB1E5D" w:rsidP="6AD73CDE">
      <w:pPr>
        <w:pStyle w:val="BodyText"/>
        <w:tabs>
          <w:tab w:val="left" w:pos="2276"/>
        </w:tabs>
        <w:ind w:left="106" w:firstLine="0"/>
        <w:rPr>
          <w:rFonts w:asciiTheme="minorHAnsi" w:hAnsiTheme="minorHAnsi" w:cstheme="minorBidi"/>
        </w:rPr>
      </w:pPr>
      <w:r w:rsidRPr="35D2A31D">
        <w:rPr>
          <w:rFonts w:asciiTheme="minorHAnsi" w:hAnsiTheme="minorHAnsi" w:cstheme="minorBidi"/>
        </w:rPr>
        <w:t>Anticipated Start Date:</w:t>
      </w:r>
      <w:r w:rsidR="00DC0F7F" w:rsidRPr="35D2A31D">
        <w:rPr>
          <w:rFonts w:asciiTheme="minorHAnsi" w:hAnsiTheme="minorHAnsi" w:cstheme="minorBidi"/>
        </w:rPr>
        <w:t xml:space="preserve"> </w:t>
      </w:r>
      <w:r w:rsidR="00E0537B">
        <w:rPr>
          <w:rFonts w:asciiTheme="minorHAnsi" w:hAnsiTheme="minorHAnsi" w:cstheme="minorBidi"/>
        </w:rPr>
        <w:t xml:space="preserve">   Immediately</w:t>
      </w:r>
    </w:p>
    <w:p w14:paraId="5DAB6C7B" w14:textId="77777777" w:rsidR="00DB1E5D" w:rsidRPr="00DC0F7F" w:rsidRDefault="00DB1E5D" w:rsidP="00DB1E5D">
      <w:pPr>
        <w:pStyle w:val="BodyText"/>
        <w:tabs>
          <w:tab w:val="left" w:pos="2276"/>
        </w:tabs>
        <w:ind w:left="106" w:firstLine="0"/>
        <w:rPr>
          <w:rFonts w:asciiTheme="minorHAnsi" w:hAnsiTheme="minorHAnsi" w:cstheme="minorHAnsi"/>
        </w:rPr>
      </w:pPr>
    </w:p>
    <w:p w14:paraId="16F60C88" w14:textId="77777777" w:rsidR="00DB1E5D" w:rsidRPr="00DC0F7F" w:rsidRDefault="00DB1E5D" w:rsidP="00DC0F7F">
      <w:pPr>
        <w:pStyle w:val="Heading1"/>
        <w:ind w:left="0"/>
        <w:rPr>
          <w:rFonts w:asciiTheme="minorHAnsi" w:hAnsiTheme="minorHAnsi" w:cstheme="minorHAnsi"/>
        </w:rPr>
      </w:pPr>
      <w:r w:rsidRPr="00DC0F7F">
        <w:rPr>
          <w:rFonts w:asciiTheme="minorHAnsi" w:hAnsiTheme="minorHAnsi" w:cstheme="minorHAnsi"/>
        </w:rPr>
        <w:t>ORGANIZATIONAL SUMMARY</w:t>
      </w:r>
    </w:p>
    <w:p w14:paraId="1D89A300" w14:textId="77777777" w:rsidR="00DC0F7F" w:rsidRPr="00DC0F7F" w:rsidRDefault="00DC0F7F" w:rsidP="00DC0F7F">
      <w:pPr>
        <w:pStyle w:val="Heading1"/>
        <w:ind w:left="0"/>
        <w:rPr>
          <w:rFonts w:asciiTheme="minorHAnsi" w:hAnsiTheme="minorHAnsi" w:cstheme="minorHAnsi"/>
        </w:rPr>
      </w:pPr>
    </w:p>
    <w:p w14:paraId="1477EFA5" w14:textId="3A6904A5" w:rsidR="00DB1E5D" w:rsidRPr="00DC0F7F" w:rsidRDefault="00DB1E5D" w:rsidP="6F3FB528">
      <w:pPr>
        <w:pStyle w:val="NormalWeb"/>
        <w:rPr>
          <w:rStyle w:val="Hyperlink"/>
          <w:rFonts w:asciiTheme="minorHAnsi" w:hAnsiTheme="minorHAnsi" w:cstheme="minorBidi"/>
          <w:sz w:val="22"/>
          <w:szCs w:val="22"/>
        </w:rPr>
      </w:pPr>
      <w:r w:rsidRPr="6F3FB528">
        <w:rPr>
          <w:rFonts w:asciiTheme="minorHAnsi" w:hAnsiTheme="minorHAnsi" w:cstheme="minorBidi"/>
          <w:sz w:val="22"/>
          <w:szCs w:val="22"/>
        </w:rPr>
        <w:t xml:space="preserve">Between Friends envisions a community without domestic violence where equality, safety, and justice exist for all. Between Friends provides a safe, supportive and empowering environment for individuals and families in crisis. Between Friends' counselors and advocates empower individuals to make their own decisions and choices, rather than making choices for them.  To address domestic violence as a community issue, Between Friends offers comprehensive prevention programs to educate adults </w:t>
      </w:r>
      <w:r w:rsidR="388509A6" w:rsidRPr="6F3FB528">
        <w:rPr>
          <w:rFonts w:asciiTheme="minorHAnsi" w:hAnsiTheme="minorHAnsi" w:cstheme="minorBidi"/>
          <w:sz w:val="22"/>
          <w:szCs w:val="22"/>
        </w:rPr>
        <w:t xml:space="preserve">and families </w:t>
      </w:r>
      <w:r w:rsidRPr="6F3FB528">
        <w:rPr>
          <w:rFonts w:asciiTheme="minorHAnsi" w:hAnsiTheme="minorHAnsi" w:cstheme="minorBidi"/>
          <w:sz w:val="22"/>
          <w:szCs w:val="22"/>
        </w:rPr>
        <w:t xml:space="preserve">about the dynamics of healthy and unhealthy relationships and how to prevent domestic violence before it begins.  To learn about our programs go to </w:t>
      </w:r>
      <w:hyperlink r:id="rId11">
        <w:r w:rsidRPr="6F3FB528">
          <w:rPr>
            <w:rStyle w:val="Hyperlink"/>
            <w:rFonts w:asciiTheme="minorHAnsi" w:hAnsiTheme="minorHAnsi" w:cstheme="minorBidi"/>
            <w:sz w:val="22"/>
            <w:szCs w:val="22"/>
          </w:rPr>
          <w:t>www.betweenfriendschicago.org</w:t>
        </w:r>
      </w:hyperlink>
    </w:p>
    <w:p w14:paraId="02EB378F" w14:textId="77777777" w:rsidR="00DB1E5D" w:rsidRPr="00DC0F7F" w:rsidRDefault="00DB1E5D" w:rsidP="00DC0F7F">
      <w:pPr>
        <w:pStyle w:val="BodyText"/>
        <w:ind w:left="0" w:firstLine="0"/>
        <w:rPr>
          <w:rFonts w:asciiTheme="minorHAnsi" w:hAnsiTheme="minorHAnsi" w:cstheme="minorHAnsi"/>
        </w:rPr>
      </w:pPr>
    </w:p>
    <w:p w14:paraId="5AFC85A1" w14:textId="52AC1613" w:rsidR="00DB1E5D" w:rsidRPr="00DC0F7F" w:rsidRDefault="00DB1E5D" w:rsidP="00DC0F7F">
      <w:pPr>
        <w:pStyle w:val="Heading1"/>
        <w:ind w:left="0"/>
        <w:rPr>
          <w:rFonts w:asciiTheme="minorHAnsi" w:hAnsiTheme="minorHAnsi" w:cstheme="minorHAnsi"/>
        </w:rPr>
      </w:pPr>
      <w:r w:rsidRPr="00DC0F7F">
        <w:rPr>
          <w:rFonts w:asciiTheme="minorHAnsi" w:hAnsiTheme="minorHAnsi" w:cstheme="minorHAnsi"/>
        </w:rPr>
        <w:t>POSITION SUMMARY</w:t>
      </w:r>
      <w:r w:rsidR="000E66B2">
        <w:rPr>
          <w:rFonts w:asciiTheme="minorHAnsi" w:hAnsiTheme="minorHAnsi" w:cstheme="minorHAnsi"/>
        </w:rPr>
        <w:br/>
      </w:r>
    </w:p>
    <w:p w14:paraId="66C517AA" w14:textId="3D932979" w:rsidR="00DC0F7F" w:rsidRPr="00DC0F7F" w:rsidRDefault="00DC0F7F" w:rsidP="6F3FB528">
      <w:pPr>
        <w:pStyle w:val="BodyText3"/>
        <w:rPr>
          <w:rFonts w:ascii="Calibri" w:eastAsia="Calibri" w:hAnsi="Calibri" w:cs="Calibri"/>
          <w:sz w:val="22"/>
          <w:szCs w:val="22"/>
        </w:rPr>
      </w:pPr>
      <w:r w:rsidRPr="6F3FB528">
        <w:rPr>
          <w:sz w:val="22"/>
          <w:szCs w:val="22"/>
        </w:rPr>
        <w:t xml:space="preserve">The </w:t>
      </w:r>
      <w:r w:rsidR="0969EE07" w:rsidRPr="6F3FB528">
        <w:rPr>
          <w:sz w:val="22"/>
          <w:szCs w:val="22"/>
        </w:rPr>
        <w:t>Adult</w:t>
      </w:r>
      <w:r w:rsidRPr="6F3FB528">
        <w:rPr>
          <w:sz w:val="22"/>
          <w:szCs w:val="22"/>
        </w:rPr>
        <w:t xml:space="preserve"> and Family Counselor </w:t>
      </w:r>
      <w:r w:rsidR="23BD94D9" w:rsidRPr="6F3FB528">
        <w:rPr>
          <w:rFonts w:ascii="Calibri" w:eastAsia="Calibri" w:hAnsi="Calibri" w:cs="Calibri"/>
          <w:sz w:val="22"/>
          <w:szCs w:val="22"/>
        </w:rPr>
        <w:t>is responsible for providing trauma-informed individual, family, and group counseling services for adults, youth, and children at Between Friends</w:t>
      </w:r>
      <w:r w:rsidR="747532C0" w:rsidRPr="6F3FB528">
        <w:rPr>
          <w:rFonts w:ascii="Calibri" w:eastAsia="Calibri" w:hAnsi="Calibri" w:cs="Calibri"/>
          <w:sz w:val="22"/>
          <w:szCs w:val="22"/>
        </w:rPr>
        <w:t>.</w:t>
      </w:r>
      <w:r w:rsidR="23BD94D9" w:rsidRPr="6F3FB528">
        <w:rPr>
          <w:rFonts w:ascii="Calibri" w:eastAsia="Calibri" w:hAnsi="Calibri" w:cs="Calibri"/>
          <w:sz w:val="22"/>
          <w:szCs w:val="22"/>
        </w:rPr>
        <w:t xml:space="preserve"> This position is also responsible for promoting the program’s counseling services </w:t>
      </w:r>
      <w:r w:rsidR="46D6A548" w:rsidRPr="6F3FB528">
        <w:rPr>
          <w:rFonts w:ascii="Calibri" w:eastAsia="Calibri" w:hAnsi="Calibri" w:cs="Calibri"/>
          <w:sz w:val="22"/>
          <w:szCs w:val="22"/>
        </w:rPr>
        <w:t>and offering trauma-informed services t</w:t>
      </w:r>
      <w:r w:rsidR="23BD94D9" w:rsidRPr="6F3FB528">
        <w:rPr>
          <w:rFonts w:ascii="Calibri" w:eastAsia="Calibri" w:hAnsi="Calibri" w:cs="Calibri"/>
          <w:sz w:val="22"/>
          <w:szCs w:val="22"/>
        </w:rPr>
        <w:t>o the community</w:t>
      </w:r>
      <w:r w:rsidR="0E7B73D3" w:rsidRPr="6F3FB528">
        <w:rPr>
          <w:rFonts w:ascii="Calibri" w:eastAsia="Calibri" w:hAnsi="Calibri" w:cs="Calibri"/>
          <w:sz w:val="22"/>
          <w:szCs w:val="22"/>
        </w:rPr>
        <w:t>.</w:t>
      </w:r>
    </w:p>
    <w:p w14:paraId="672455F6" w14:textId="77777777" w:rsidR="00EE5EF2" w:rsidRDefault="00EE5EF2" w:rsidP="00DC0F7F">
      <w:pPr>
        <w:pStyle w:val="Heading1"/>
        <w:ind w:left="0"/>
        <w:rPr>
          <w:rFonts w:asciiTheme="minorHAnsi" w:hAnsiTheme="minorHAnsi" w:cstheme="minorHAnsi"/>
        </w:rPr>
      </w:pPr>
    </w:p>
    <w:p w14:paraId="08AB0C2E" w14:textId="3DF47B20" w:rsidR="00DB1E5D" w:rsidRPr="00DC0F7F" w:rsidRDefault="00DB1E5D" w:rsidP="00DC0F7F">
      <w:pPr>
        <w:pStyle w:val="Heading1"/>
        <w:ind w:left="0"/>
        <w:rPr>
          <w:rFonts w:asciiTheme="minorHAnsi" w:hAnsiTheme="minorHAnsi" w:cstheme="minorHAnsi"/>
        </w:rPr>
      </w:pPr>
      <w:r w:rsidRPr="00DC0F7F">
        <w:rPr>
          <w:rFonts w:asciiTheme="minorHAnsi" w:hAnsiTheme="minorHAnsi" w:cstheme="minorHAnsi"/>
        </w:rPr>
        <w:t>RESPONSIBILITIES</w:t>
      </w:r>
    </w:p>
    <w:p w14:paraId="66F1D6AA" w14:textId="77777777" w:rsidR="00DC0F7F" w:rsidRPr="00DC0F7F" w:rsidRDefault="00DC0F7F" w:rsidP="00DC0F7F">
      <w:pPr>
        <w:spacing w:after="0"/>
        <w:rPr>
          <w:rFonts w:eastAsia="Calibri" w:cstheme="minorHAnsi"/>
          <w:b/>
          <w:bCs/>
        </w:rPr>
      </w:pPr>
    </w:p>
    <w:p w14:paraId="0ECA08E3" w14:textId="77777777" w:rsidR="00DC0F7F" w:rsidRPr="00DC0F7F" w:rsidRDefault="00DC0F7F" w:rsidP="00DC0F7F">
      <w:pPr>
        <w:spacing w:after="0"/>
        <w:rPr>
          <w:rFonts w:cstheme="minorHAnsi"/>
        </w:rPr>
      </w:pPr>
      <w:r w:rsidRPr="00DC0F7F">
        <w:rPr>
          <w:rFonts w:cstheme="minorHAnsi"/>
          <w:b/>
        </w:rPr>
        <w:t>Program-Clinical (70%)</w:t>
      </w:r>
    </w:p>
    <w:p w14:paraId="5B7E78A6" w14:textId="77777777" w:rsidR="00EE5EF2" w:rsidRDefault="00DC0F7F" w:rsidP="6F3FB528">
      <w:pPr>
        <w:numPr>
          <w:ilvl w:val="0"/>
          <w:numId w:val="3"/>
        </w:numPr>
        <w:spacing w:after="0" w:line="240" w:lineRule="auto"/>
      </w:pPr>
      <w:r w:rsidRPr="6F3FB528">
        <w:t xml:space="preserve">Provides individual, group, and family counseling services, </w:t>
      </w:r>
      <w:r w:rsidR="00D92430" w:rsidRPr="6F3FB528">
        <w:t xml:space="preserve">crisis intervention, </w:t>
      </w:r>
      <w:r w:rsidRPr="6F3FB528">
        <w:t xml:space="preserve">case management, and referrals to children, youth, and </w:t>
      </w:r>
      <w:r w:rsidR="007F3B5E" w:rsidRPr="6F3FB528">
        <w:t>adults</w:t>
      </w:r>
      <w:r w:rsidRPr="6F3FB528">
        <w:t xml:space="preserve"> as determined by client and community</w:t>
      </w:r>
      <w:r w:rsidR="007F3B5E" w:rsidRPr="6F3FB528">
        <w:t xml:space="preserve"> needs</w:t>
      </w:r>
      <w:r w:rsidRPr="6F3FB528">
        <w:t xml:space="preserve">. </w:t>
      </w:r>
    </w:p>
    <w:p w14:paraId="77C3A170" w14:textId="4DB608DA" w:rsidR="00DC0F7F" w:rsidRPr="00DC0F7F" w:rsidRDefault="00DC0F7F" w:rsidP="6F3FB528">
      <w:pPr>
        <w:numPr>
          <w:ilvl w:val="0"/>
          <w:numId w:val="3"/>
        </w:numPr>
        <w:spacing w:after="0" w:line="240" w:lineRule="auto"/>
      </w:pPr>
      <w:r w:rsidRPr="6F3FB528">
        <w:t xml:space="preserve">Carry a caseload of </w:t>
      </w:r>
      <w:r w:rsidR="17B74DBA" w:rsidRPr="6F3FB528">
        <w:t xml:space="preserve">at least </w:t>
      </w:r>
      <w:r w:rsidRPr="6F3FB528">
        <w:t xml:space="preserve">15 individual clients and facilitate at least one group per week.  </w:t>
      </w:r>
    </w:p>
    <w:p w14:paraId="27152FA3" w14:textId="11943646" w:rsidR="00DC0F7F" w:rsidRPr="00EE5EF2" w:rsidRDefault="00DC0F7F" w:rsidP="6F3FB528">
      <w:pPr>
        <w:numPr>
          <w:ilvl w:val="0"/>
          <w:numId w:val="3"/>
        </w:numPr>
        <w:spacing w:after="0" w:line="240" w:lineRule="auto"/>
        <w:rPr>
          <w:b/>
          <w:bCs/>
        </w:rPr>
      </w:pPr>
      <w:r w:rsidRPr="6F3FB528">
        <w:t xml:space="preserve">Plans, implements, and evaluates the counseling services for </w:t>
      </w:r>
      <w:r w:rsidR="5C38DDA6" w:rsidRPr="6F3FB528">
        <w:t>adult</w:t>
      </w:r>
      <w:r w:rsidRPr="6F3FB528">
        <w:t>s and their families in coordination with the Counseling</w:t>
      </w:r>
      <w:r w:rsidR="007F3B5E" w:rsidRPr="6F3FB528">
        <w:t xml:space="preserve"> &amp; Support Services</w:t>
      </w:r>
      <w:r w:rsidRPr="6F3FB528">
        <w:t xml:space="preserve"> Manager</w:t>
      </w:r>
    </w:p>
    <w:p w14:paraId="1C16B98F" w14:textId="5535D536" w:rsidR="00B7073E" w:rsidRPr="00EE5EF2" w:rsidRDefault="00B7073E" w:rsidP="6F3FB528">
      <w:pPr>
        <w:numPr>
          <w:ilvl w:val="0"/>
          <w:numId w:val="3"/>
        </w:numPr>
        <w:spacing w:after="0" w:line="240" w:lineRule="auto"/>
        <w:rPr>
          <w:b/>
          <w:bCs/>
        </w:rPr>
      </w:pPr>
      <w:r w:rsidRPr="6F3FB528">
        <w:t xml:space="preserve">Helps victims of domestic violence understand their rights and the legal remedies available to them under the Illinois Domestic Violence Act </w:t>
      </w:r>
    </w:p>
    <w:p w14:paraId="522D0202" w14:textId="717944A7" w:rsidR="00B7073E" w:rsidRPr="00DC0F7F" w:rsidRDefault="00B7073E" w:rsidP="6F3FB528">
      <w:pPr>
        <w:numPr>
          <w:ilvl w:val="0"/>
          <w:numId w:val="3"/>
        </w:numPr>
        <w:spacing w:after="0" w:line="240" w:lineRule="auto"/>
        <w:rPr>
          <w:b/>
          <w:bCs/>
        </w:rPr>
      </w:pPr>
      <w:r w:rsidRPr="6F3FB528">
        <w:t>Assists clients in obtaining a referral to file Crime Victim’s Compensations</w:t>
      </w:r>
    </w:p>
    <w:p w14:paraId="0C2180C4" w14:textId="6BF2ABA4" w:rsidR="00DC0F7F" w:rsidRPr="00DC0F7F" w:rsidRDefault="00DC0F7F" w:rsidP="6F3FB528">
      <w:pPr>
        <w:numPr>
          <w:ilvl w:val="0"/>
          <w:numId w:val="3"/>
        </w:numPr>
        <w:spacing w:after="0" w:line="240" w:lineRule="auto"/>
      </w:pPr>
      <w:r w:rsidRPr="6F3FB528">
        <w:t>Provides outreach and education to the community about the services available to teens, children and adults at Between Friends</w:t>
      </w:r>
    </w:p>
    <w:p w14:paraId="7C559D64" w14:textId="77777777" w:rsidR="00DC0F7F" w:rsidRDefault="00DC0F7F" w:rsidP="6F3FB528">
      <w:pPr>
        <w:numPr>
          <w:ilvl w:val="0"/>
          <w:numId w:val="3"/>
        </w:numPr>
        <w:spacing w:after="0" w:line="240" w:lineRule="auto"/>
      </w:pPr>
      <w:r w:rsidRPr="6F3FB528">
        <w:lastRenderedPageBreak/>
        <w:t>Provides individual economic counseling with clients, which includes enrollment, completing an assessment, and collaborating with a client to establish, review, and complete goals on an economic stability plan</w:t>
      </w:r>
    </w:p>
    <w:p w14:paraId="512B526E" w14:textId="5F98F9E2" w:rsidR="003D7279" w:rsidRPr="00DC0F7F" w:rsidRDefault="003D7279" w:rsidP="6F3FB528">
      <w:pPr>
        <w:numPr>
          <w:ilvl w:val="0"/>
          <w:numId w:val="3"/>
        </w:numPr>
        <w:spacing w:after="0" w:line="240" w:lineRule="auto"/>
      </w:pPr>
      <w:r w:rsidRPr="6F3FB528">
        <w:t>Leads the clinical meeting once a month and actively participates in case presentations and program-related discussions at the weekly clinical meeting.</w:t>
      </w:r>
    </w:p>
    <w:p w14:paraId="7B83FC63" w14:textId="763F5221" w:rsidR="00DC0F7F" w:rsidRPr="00DC0F7F" w:rsidRDefault="00DC0F7F" w:rsidP="6F3FB528">
      <w:pPr>
        <w:numPr>
          <w:ilvl w:val="0"/>
          <w:numId w:val="3"/>
        </w:numPr>
        <w:spacing w:after="0" w:line="240" w:lineRule="auto"/>
      </w:pPr>
      <w:r w:rsidRPr="6F3FB528">
        <w:t xml:space="preserve">Facilitates </w:t>
      </w:r>
      <w:r w:rsidR="003D7279" w:rsidRPr="6F3FB528">
        <w:t xml:space="preserve">applicable sessions </w:t>
      </w:r>
      <w:r w:rsidRPr="6F3FB528">
        <w:t xml:space="preserve">for the agency’s 40-hour domestic violence </w:t>
      </w:r>
      <w:r w:rsidR="6D96DA77" w:rsidRPr="6F3FB528">
        <w:t>training</w:t>
      </w:r>
      <w:r w:rsidR="00B7073E" w:rsidRPr="6F3FB528">
        <w:t>.</w:t>
      </w:r>
      <w:r w:rsidRPr="6F3FB528">
        <w:t xml:space="preserve"> </w:t>
      </w:r>
    </w:p>
    <w:p w14:paraId="117653EF" w14:textId="77777777" w:rsidR="00DC0F7F" w:rsidRPr="00DC0F7F" w:rsidRDefault="00DC0F7F" w:rsidP="00DC0F7F">
      <w:pPr>
        <w:spacing w:after="0"/>
        <w:ind w:left="720"/>
        <w:rPr>
          <w:rFonts w:cstheme="minorHAnsi"/>
        </w:rPr>
      </w:pPr>
    </w:p>
    <w:p w14:paraId="037EB5F2" w14:textId="77777777" w:rsidR="00DC0F7F" w:rsidRPr="00DC0F7F" w:rsidRDefault="00DC0F7F" w:rsidP="00DC0F7F">
      <w:pPr>
        <w:spacing w:after="0"/>
        <w:ind w:left="720"/>
        <w:rPr>
          <w:rFonts w:cstheme="minorHAnsi"/>
        </w:rPr>
      </w:pPr>
    </w:p>
    <w:p w14:paraId="2F16A848" w14:textId="77777777" w:rsidR="00DC0F7F" w:rsidRPr="00DC0F7F" w:rsidRDefault="00DC0F7F" w:rsidP="00DC0F7F">
      <w:pPr>
        <w:spacing w:after="0"/>
        <w:rPr>
          <w:rFonts w:cstheme="minorHAnsi"/>
          <w:b/>
        </w:rPr>
      </w:pPr>
      <w:r w:rsidRPr="00DC0F7F">
        <w:rPr>
          <w:rFonts w:cstheme="minorHAnsi"/>
          <w:b/>
        </w:rPr>
        <w:t>Administrative (30%)</w:t>
      </w:r>
    </w:p>
    <w:p w14:paraId="1342A1CF" w14:textId="34A1B8B7" w:rsidR="00DC0F7F" w:rsidRDefault="00DC0F7F" w:rsidP="00DC0F7F">
      <w:pPr>
        <w:numPr>
          <w:ilvl w:val="0"/>
          <w:numId w:val="3"/>
        </w:numPr>
        <w:spacing w:after="0" w:line="240" w:lineRule="auto"/>
        <w:rPr>
          <w:rFonts w:cstheme="minorHAnsi"/>
        </w:rPr>
      </w:pPr>
      <w:r w:rsidRPr="00DC0F7F">
        <w:rPr>
          <w:rFonts w:cstheme="minorHAnsi"/>
        </w:rPr>
        <w:t xml:space="preserve">Maintains updated and accurate case documentation and submits necessary information to the </w:t>
      </w:r>
      <w:r w:rsidR="007F3B5E">
        <w:rPr>
          <w:rFonts w:cstheme="minorHAnsi"/>
        </w:rPr>
        <w:t xml:space="preserve">Counseling &amp; Support Services Manager </w:t>
      </w:r>
      <w:r w:rsidRPr="00DC0F7F">
        <w:rPr>
          <w:rFonts w:cstheme="minorHAnsi"/>
        </w:rPr>
        <w:t>for reporting</w:t>
      </w:r>
    </w:p>
    <w:p w14:paraId="09505170" w14:textId="29354781" w:rsidR="003D7279" w:rsidRPr="00DC0F7F" w:rsidRDefault="003D7279" w:rsidP="6F3FB528">
      <w:pPr>
        <w:numPr>
          <w:ilvl w:val="0"/>
          <w:numId w:val="3"/>
        </w:numPr>
        <w:spacing w:after="0" w:line="240" w:lineRule="auto"/>
      </w:pPr>
      <w:r w:rsidRPr="6F3FB528">
        <w:t>Enters data into InfoNet database</w:t>
      </w:r>
    </w:p>
    <w:p w14:paraId="7E4638E5" w14:textId="77777777" w:rsidR="00DC0F7F" w:rsidRPr="00DC0F7F" w:rsidRDefault="00DC0F7F" w:rsidP="00DC0F7F">
      <w:pPr>
        <w:numPr>
          <w:ilvl w:val="0"/>
          <w:numId w:val="3"/>
        </w:numPr>
        <w:spacing w:after="0" w:line="240" w:lineRule="auto"/>
        <w:rPr>
          <w:rFonts w:cstheme="minorHAnsi"/>
        </w:rPr>
      </w:pPr>
      <w:r w:rsidRPr="00DC0F7F">
        <w:rPr>
          <w:rFonts w:cstheme="minorHAnsi"/>
        </w:rPr>
        <w:t xml:space="preserve">Participates in individual and group clinical supervision </w:t>
      </w:r>
    </w:p>
    <w:p w14:paraId="670199F5" w14:textId="77777777" w:rsidR="00DC0F7F" w:rsidRPr="00DC0F7F" w:rsidRDefault="00DC0F7F" w:rsidP="00DC0F7F">
      <w:pPr>
        <w:numPr>
          <w:ilvl w:val="0"/>
          <w:numId w:val="3"/>
        </w:numPr>
        <w:spacing w:after="0" w:line="240" w:lineRule="auto"/>
        <w:rPr>
          <w:rFonts w:cstheme="minorHAnsi"/>
        </w:rPr>
      </w:pPr>
      <w:r w:rsidRPr="00DC0F7F">
        <w:rPr>
          <w:rFonts w:cstheme="minorHAnsi"/>
        </w:rPr>
        <w:t>Follows all Counseling and Support Services Program policies and procedures to ensure compliance with agency, funder and contract standards/requirements</w:t>
      </w:r>
    </w:p>
    <w:p w14:paraId="417F6C4B" w14:textId="77777777" w:rsidR="00EE5EF2" w:rsidRDefault="00DC0F7F" w:rsidP="6F3FB528">
      <w:pPr>
        <w:numPr>
          <w:ilvl w:val="0"/>
          <w:numId w:val="4"/>
        </w:numPr>
        <w:spacing w:after="0" w:line="240" w:lineRule="auto"/>
      </w:pPr>
      <w:r w:rsidRPr="6F3FB528">
        <w:t>Staffs the crisis line on an as-needed basis</w:t>
      </w:r>
    </w:p>
    <w:p w14:paraId="46A952B2" w14:textId="5F5B0298" w:rsidR="00DC0F7F" w:rsidRPr="00DC0F7F" w:rsidRDefault="00DC0F7F" w:rsidP="6F3FB528">
      <w:pPr>
        <w:numPr>
          <w:ilvl w:val="0"/>
          <w:numId w:val="4"/>
        </w:numPr>
        <w:spacing w:after="0" w:line="240" w:lineRule="auto"/>
      </w:pPr>
      <w:r w:rsidRPr="6F3FB528">
        <w:t>Participates in a variety of coalitions and committees to form collaborative responses to domestic violence specifically related to teens</w:t>
      </w:r>
    </w:p>
    <w:p w14:paraId="68D63F58" w14:textId="77777777" w:rsidR="00DC0F7F" w:rsidRPr="00DC0F7F" w:rsidRDefault="00DC0F7F" w:rsidP="00DC0F7F">
      <w:pPr>
        <w:numPr>
          <w:ilvl w:val="0"/>
          <w:numId w:val="5"/>
        </w:numPr>
        <w:tabs>
          <w:tab w:val="left" w:pos="-2970"/>
          <w:tab w:val="left" w:pos="90"/>
          <w:tab w:val="num" w:pos="1620"/>
        </w:tabs>
        <w:spacing w:after="0" w:line="240" w:lineRule="auto"/>
        <w:rPr>
          <w:rFonts w:cstheme="minorHAnsi"/>
        </w:rPr>
      </w:pPr>
      <w:r w:rsidRPr="00DC0F7F">
        <w:rPr>
          <w:rFonts w:cstheme="minorHAnsi"/>
        </w:rPr>
        <w:t>Participates in agency events as needed or required</w:t>
      </w:r>
    </w:p>
    <w:p w14:paraId="7E48F426" w14:textId="77777777" w:rsidR="00DC0F7F" w:rsidRPr="00DC0F7F" w:rsidRDefault="00DC0F7F" w:rsidP="00DC0F7F">
      <w:pPr>
        <w:numPr>
          <w:ilvl w:val="0"/>
          <w:numId w:val="5"/>
        </w:numPr>
        <w:tabs>
          <w:tab w:val="left" w:pos="-2970"/>
          <w:tab w:val="left" w:pos="90"/>
          <w:tab w:val="num" w:pos="1620"/>
        </w:tabs>
        <w:spacing w:after="0" w:line="240" w:lineRule="auto"/>
        <w:rPr>
          <w:rFonts w:cstheme="minorHAnsi"/>
        </w:rPr>
      </w:pPr>
      <w:r w:rsidRPr="00DC0F7F">
        <w:rPr>
          <w:rFonts w:cstheme="minorHAnsi"/>
        </w:rPr>
        <w:t>Provides services as determined by Board of Director’s policies</w:t>
      </w:r>
    </w:p>
    <w:p w14:paraId="4FCB4632" w14:textId="77777777" w:rsidR="00DC0F7F" w:rsidRPr="00DC0F7F" w:rsidRDefault="00DC0F7F" w:rsidP="00DC0F7F">
      <w:pPr>
        <w:numPr>
          <w:ilvl w:val="0"/>
          <w:numId w:val="5"/>
        </w:numPr>
        <w:tabs>
          <w:tab w:val="left" w:pos="-2970"/>
          <w:tab w:val="left" w:pos="90"/>
          <w:tab w:val="num" w:pos="1620"/>
        </w:tabs>
        <w:spacing w:after="0" w:line="240" w:lineRule="auto"/>
        <w:rPr>
          <w:rFonts w:cstheme="minorHAnsi"/>
        </w:rPr>
      </w:pPr>
      <w:r w:rsidRPr="00DC0F7F">
        <w:rPr>
          <w:rFonts w:cstheme="minorHAnsi"/>
        </w:rPr>
        <w:t>Completes other duties as assigned</w:t>
      </w:r>
    </w:p>
    <w:p w14:paraId="1C801054" w14:textId="77777777" w:rsidR="003D7279" w:rsidRDefault="003D7279" w:rsidP="007F3B5E">
      <w:pPr>
        <w:rPr>
          <w:rFonts w:eastAsia="Times New Roman" w:cstheme="minorHAnsi"/>
        </w:rPr>
      </w:pPr>
    </w:p>
    <w:p w14:paraId="422C869D" w14:textId="649E0058" w:rsidR="007F3B5E" w:rsidRPr="003D7279" w:rsidRDefault="003D7279" w:rsidP="007F3B5E">
      <w:pPr>
        <w:rPr>
          <w:rFonts w:ascii="Calibri" w:eastAsia="Calibri" w:hAnsi="Calibri" w:cs="Calibri"/>
          <w:b/>
          <w:bCs/>
          <w:color w:val="000000"/>
        </w:rPr>
      </w:pPr>
      <w:r w:rsidRPr="003D7279">
        <w:rPr>
          <w:rFonts w:eastAsia="Times New Roman" w:cstheme="minorHAnsi"/>
          <w:b/>
          <w:bCs/>
        </w:rPr>
        <w:t>QUALIFICATIONS:</w:t>
      </w:r>
    </w:p>
    <w:p w14:paraId="2460B005" w14:textId="72AE2623" w:rsidR="003D7279" w:rsidRDefault="007F3B5E" w:rsidP="003D7279">
      <w:pPr>
        <w:tabs>
          <w:tab w:val="left" w:pos="90"/>
        </w:tabs>
        <w:spacing w:line="240" w:lineRule="auto"/>
        <w:rPr>
          <w:rFonts w:ascii="Calibri" w:eastAsia="Calibri" w:hAnsi="Calibri" w:cs="Calibri"/>
        </w:rPr>
      </w:pPr>
      <w:r w:rsidRPr="003D7279">
        <w:rPr>
          <w:rFonts w:ascii="Calibri" w:eastAsia="Calibri" w:hAnsi="Calibri" w:cs="Calibri"/>
          <w:b/>
          <w:bCs/>
        </w:rPr>
        <w:t>Educatio</w:t>
      </w:r>
      <w:r w:rsidR="003D7279">
        <w:rPr>
          <w:rFonts w:ascii="Calibri" w:eastAsia="Calibri" w:hAnsi="Calibri" w:cs="Calibri"/>
          <w:b/>
          <w:bCs/>
        </w:rPr>
        <w:t>n, Certification, &amp; Licenses:</w:t>
      </w:r>
    </w:p>
    <w:p w14:paraId="474CF39E" w14:textId="17814182" w:rsidR="003D7279" w:rsidRDefault="55A99FC4" w:rsidP="003D7279">
      <w:pPr>
        <w:pStyle w:val="ListParagraph"/>
        <w:numPr>
          <w:ilvl w:val="0"/>
          <w:numId w:val="14"/>
        </w:numPr>
        <w:tabs>
          <w:tab w:val="left" w:pos="90"/>
        </w:tabs>
      </w:pPr>
      <w:r>
        <w:t>Master's degree in social work</w:t>
      </w:r>
      <w:r w:rsidR="007F3B5E">
        <w:t>, counseling, or related field</w:t>
      </w:r>
      <w:r w:rsidR="003D7279">
        <w:t xml:space="preserve"> required</w:t>
      </w:r>
    </w:p>
    <w:p w14:paraId="5F659C9E" w14:textId="54BAC987" w:rsidR="003D7279" w:rsidRDefault="003D7279" w:rsidP="003D7279">
      <w:pPr>
        <w:pStyle w:val="ListParagraph"/>
        <w:numPr>
          <w:ilvl w:val="0"/>
          <w:numId w:val="14"/>
        </w:numPr>
        <w:tabs>
          <w:tab w:val="left" w:pos="90"/>
        </w:tabs>
      </w:pPr>
      <w:r>
        <w:t>Professional license (LSW/LCSW or LPC/LCPC) preferred</w:t>
      </w:r>
    </w:p>
    <w:p w14:paraId="7548BF6E" w14:textId="1CD22DD1" w:rsidR="003D7279" w:rsidRPr="003D7279" w:rsidRDefault="007F3B5E" w:rsidP="007F3B5E">
      <w:pPr>
        <w:pStyle w:val="ListParagraph"/>
        <w:numPr>
          <w:ilvl w:val="0"/>
          <w:numId w:val="14"/>
        </w:numPr>
        <w:tabs>
          <w:tab w:val="left" w:pos="90"/>
        </w:tabs>
      </w:pPr>
      <w:r w:rsidRPr="003D7279">
        <w:t>40-hour domestic violence training required upon hire</w:t>
      </w:r>
      <w:r w:rsidR="003D7279">
        <w:br/>
      </w:r>
    </w:p>
    <w:p w14:paraId="211DA564" w14:textId="77777777" w:rsidR="003D7279" w:rsidRDefault="003D7279" w:rsidP="007F3B5E">
      <w:pPr>
        <w:tabs>
          <w:tab w:val="left" w:pos="90"/>
        </w:tabs>
        <w:spacing w:line="240" w:lineRule="auto"/>
        <w:rPr>
          <w:rFonts w:ascii="Calibri" w:eastAsia="Calibri" w:hAnsi="Calibri" w:cs="Calibri"/>
          <w:b/>
          <w:bCs/>
        </w:rPr>
      </w:pPr>
      <w:r>
        <w:rPr>
          <w:rFonts w:ascii="Calibri" w:eastAsia="Calibri" w:hAnsi="Calibri" w:cs="Calibri"/>
          <w:b/>
          <w:bCs/>
        </w:rPr>
        <w:t>Experience &amp; Skills:</w:t>
      </w:r>
    </w:p>
    <w:p w14:paraId="69E9BE65" w14:textId="4634625F" w:rsidR="003D7279" w:rsidRDefault="003D7279" w:rsidP="003D7279">
      <w:pPr>
        <w:pStyle w:val="ListParagraph"/>
        <w:numPr>
          <w:ilvl w:val="0"/>
          <w:numId w:val="14"/>
        </w:numPr>
        <w:tabs>
          <w:tab w:val="left" w:pos="90"/>
        </w:tabs>
      </w:pPr>
      <w:r>
        <w:t>T</w:t>
      </w:r>
      <w:r w:rsidR="007F3B5E" w:rsidRPr="003D7279">
        <w:t>wo years of experience providing counseling services to individuals, families and/or groups preferred</w:t>
      </w:r>
    </w:p>
    <w:p w14:paraId="2BD71643" w14:textId="62AEC03C" w:rsidR="003D7279" w:rsidRDefault="003D7279" w:rsidP="007F3B5E">
      <w:pPr>
        <w:pStyle w:val="ListParagraph"/>
        <w:numPr>
          <w:ilvl w:val="0"/>
          <w:numId w:val="14"/>
        </w:numPr>
        <w:tabs>
          <w:tab w:val="left" w:pos="90"/>
        </w:tabs>
      </w:pPr>
      <w:r>
        <w:t>E</w:t>
      </w:r>
      <w:r w:rsidR="007F3B5E" w:rsidRPr="003D7279">
        <w:t>xperience in the field of domestic violence preferred</w:t>
      </w:r>
    </w:p>
    <w:p w14:paraId="03D530CF" w14:textId="6511A2F3" w:rsidR="007F3B5E" w:rsidRDefault="007F3B5E" w:rsidP="007F3B5E">
      <w:pPr>
        <w:pStyle w:val="ListParagraph"/>
        <w:numPr>
          <w:ilvl w:val="0"/>
          <w:numId w:val="14"/>
        </w:numPr>
        <w:tabs>
          <w:tab w:val="left" w:pos="90"/>
        </w:tabs>
      </w:pPr>
      <w:r w:rsidRPr="003D7279">
        <w:t>Computer and software knowledge</w:t>
      </w:r>
      <w:r w:rsidR="003D7279">
        <w:t xml:space="preserve">: </w:t>
      </w:r>
      <w:r w:rsidRPr="003D7279">
        <w:t>PC literate with experience in word processing</w:t>
      </w:r>
      <w:r w:rsidR="003D7279">
        <w:t xml:space="preserve"> required</w:t>
      </w:r>
    </w:p>
    <w:p w14:paraId="4645BE27" w14:textId="1B5A5B6A" w:rsidR="003D7279" w:rsidRPr="00EE5EF2" w:rsidRDefault="003D7279" w:rsidP="003D7279">
      <w:pPr>
        <w:tabs>
          <w:tab w:val="left" w:pos="90"/>
        </w:tabs>
        <w:rPr>
          <w:b/>
          <w:bCs/>
          <w:u w:val="single"/>
        </w:rPr>
      </w:pPr>
      <w:r>
        <w:rPr>
          <w:b/>
          <w:bCs/>
        </w:rPr>
        <w:br/>
      </w:r>
      <w:r w:rsidRPr="003D7279">
        <w:rPr>
          <w:b/>
          <w:bCs/>
        </w:rPr>
        <w:t xml:space="preserve">Languages: </w:t>
      </w:r>
    </w:p>
    <w:p w14:paraId="51D3FDA0" w14:textId="70A5265B" w:rsidR="003D7279" w:rsidRPr="00EE5EF2" w:rsidRDefault="003D7279" w:rsidP="003D7279">
      <w:pPr>
        <w:pStyle w:val="ListParagraph"/>
        <w:numPr>
          <w:ilvl w:val="0"/>
          <w:numId w:val="14"/>
        </w:numPr>
        <w:tabs>
          <w:tab w:val="left" w:pos="90"/>
        </w:tabs>
        <w:rPr>
          <w:rFonts w:eastAsia="Times New Roman" w:cstheme="minorHAnsi"/>
          <w:u w:val="single"/>
        </w:rPr>
      </w:pPr>
      <w:r w:rsidRPr="00EE5EF2">
        <w:rPr>
          <w:u w:val="single"/>
        </w:rPr>
        <w:t>Bilingual in Spanish is strongly preferred</w:t>
      </w:r>
    </w:p>
    <w:p w14:paraId="615EF1A8" w14:textId="77777777" w:rsidR="003D7279" w:rsidRPr="003D7279" w:rsidRDefault="003D7279" w:rsidP="003D7279">
      <w:pPr>
        <w:pStyle w:val="ListParagraph"/>
        <w:tabs>
          <w:tab w:val="left" w:pos="90"/>
        </w:tabs>
        <w:ind w:left="720" w:firstLine="0"/>
      </w:pPr>
    </w:p>
    <w:p w14:paraId="2D39D162" w14:textId="04EE39BF" w:rsidR="007F3B5E" w:rsidRDefault="007F3B5E" w:rsidP="003D7279">
      <w:pPr>
        <w:tabs>
          <w:tab w:val="left" w:pos="90"/>
        </w:tabs>
        <w:spacing w:line="240" w:lineRule="auto"/>
        <w:rPr>
          <w:rFonts w:ascii="Calibri" w:eastAsia="Calibri" w:hAnsi="Calibri" w:cs="Calibri"/>
        </w:rPr>
      </w:pPr>
      <w:r>
        <w:rPr>
          <w:rFonts w:ascii="Calibri" w:eastAsia="Calibri" w:hAnsi="Calibri" w:cs="Calibri"/>
        </w:rPr>
        <w:t xml:space="preserve">Must be committed to Between Friends mission and values, practicing intersectional equity in all facets of the work, and ending all forms of abuse in relationships. </w:t>
      </w:r>
    </w:p>
    <w:p w14:paraId="49E33D31" w14:textId="77777777" w:rsidR="007F3B5E" w:rsidRPr="00DC0F7F" w:rsidRDefault="007F3B5E" w:rsidP="00DC0F7F">
      <w:pPr>
        <w:tabs>
          <w:tab w:val="left" w:pos="-2970"/>
          <w:tab w:val="left" w:pos="90"/>
        </w:tabs>
        <w:spacing w:after="0" w:line="240" w:lineRule="auto"/>
        <w:rPr>
          <w:rFonts w:eastAsia="Times New Roman" w:cstheme="minorHAnsi"/>
        </w:rPr>
      </w:pPr>
    </w:p>
    <w:p w14:paraId="313F22FE" w14:textId="77777777" w:rsidR="003D7279" w:rsidRDefault="00DB1E5D" w:rsidP="6F3FB528">
      <w:pPr>
        <w:spacing w:after="0" w:line="240" w:lineRule="auto"/>
        <w:rPr>
          <w:rFonts w:eastAsia="Times New Roman"/>
          <w:b/>
          <w:bCs/>
        </w:rPr>
      </w:pPr>
      <w:r w:rsidRPr="6F3FB528">
        <w:rPr>
          <w:rFonts w:eastAsia="Times New Roman"/>
          <w:b/>
          <w:bCs/>
        </w:rPr>
        <w:t xml:space="preserve">WORK ENVIRONMENT:  </w:t>
      </w:r>
    </w:p>
    <w:p w14:paraId="6ED4F0B2" w14:textId="0ABD6859" w:rsidR="003D7279" w:rsidRPr="00B7073E" w:rsidRDefault="003D7279" w:rsidP="6F3FB528">
      <w:pPr>
        <w:pStyle w:val="ListParagraph"/>
        <w:numPr>
          <w:ilvl w:val="0"/>
          <w:numId w:val="14"/>
        </w:numPr>
        <w:rPr>
          <w:rFonts w:eastAsia="Times New Roman" w:cstheme="minorBidi"/>
          <w:b/>
          <w:bCs/>
        </w:rPr>
      </w:pPr>
      <w:r w:rsidRPr="6F3FB528">
        <w:rPr>
          <w:rFonts w:eastAsia="Times New Roman" w:cstheme="minorBidi"/>
        </w:rPr>
        <w:t xml:space="preserve">This position provides direct services </w:t>
      </w:r>
      <w:r w:rsidR="7492BD17" w:rsidRPr="6F3FB528">
        <w:rPr>
          <w:rFonts w:eastAsia="Times New Roman" w:cstheme="minorBidi"/>
        </w:rPr>
        <w:t>virtually</w:t>
      </w:r>
      <w:r w:rsidRPr="6F3FB528">
        <w:rPr>
          <w:rFonts w:eastAsia="Times New Roman" w:cstheme="minorBidi"/>
        </w:rPr>
        <w:t xml:space="preserve"> </w:t>
      </w:r>
      <w:r w:rsidR="703F4710" w:rsidRPr="6F3FB528">
        <w:rPr>
          <w:rFonts w:eastAsia="Times New Roman" w:cstheme="minorBidi"/>
        </w:rPr>
        <w:t xml:space="preserve">and </w:t>
      </w:r>
      <w:r w:rsidRPr="6F3FB528">
        <w:rPr>
          <w:rFonts w:eastAsia="Times New Roman" w:cstheme="minorBidi"/>
        </w:rPr>
        <w:t xml:space="preserve">on-site at the agency's main office. The position may also provide services at community partner sites or Chicago Public Schools, as needed </w:t>
      </w:r>
    </w:p>
    <w:p w14:paraId="7C9DE3FA" w14:textId="1F58D867" w:rsidR="003D7279" w:rsidRPr="003D7279" w:rsidRDefault="003D7279" w:rsidP="003D7279">
      <w:pPr>
        <w:widowControl w:val="0"/>
        <w:numPr>
          <w:ilvl w:val="0"/>
          <w:numId w:val="14"/>
        </w:numPr>
        <w:spacing w:after="0" w:line="240" w:lineRule="auto"/>
        <w:rPr>
          <w:rFonts w:eastAsia="Calibri" w:cstheme="minorHAnsi"/>
        </w:rPr>
      </w:pPr>
      <w:r w:rsidRPr="00DC0F7F">
        <w:rPr>
          <w:rFonts w:eastAsia="Times New Roman" w:cstheme="minorHAnsi"/>
        </w:rPr>
        <w:lastRenderedPageBreak/>
        <w:t>This position operates primarily in a professional office environment that is not fully accessible</w:t>
      </w:r>
    </w:p>
    <w:p w14:paraId="7FD4FE4C" w14:textId="77777777" w:rsidR="00DB1E5D" w:rsidRPr="00DC0F7F" w:rsidRDefault="00DB1E5D" w:rsidP="00DC0F7F">
      <w:pPr>
        <w:widowControl w:val="0"/>
        <w:numPr>
          <w:ilvl w:val="0"/>
          <w:numId w:val="6"/>
        </w:numPr>
        <w:spacing w:after="0" w:line="240" w:lineRule="auto"/>
        <w:rPr>
          <w:rFonts w:eastAsia="Times New Roman" w:cstheme="minorHAnsi"/>
        </w:rPr>
      </w:pPr>
      <w:r w:rsidRPr="00DC0F7F">
        <w:rPr>
          <w:rFonts w:eastAsia="Times New Roman" w:cstheme="minorHAnsi"/>
        </w:rPr>
        <w:t>This role routinely uses standard office equipment such as computers, phones, photocopiers, scanners, filing cabinets, and fax machines</w:t>
      </w:r>
    </w:p>
    <w:p w14:paraId="4D6CA0A3" w14:textId="04A4C3F7" w:rsidR="00DB1E5D" w:rsidRPr="00DC0F7F" w:rsidRDefault="00DB1E5D" w:rsidP="00DC0F7F">
      <w:pPr>
        <w:widowControl w:val="0"/>
        <w:numPr>
          <w:ilvl w:val="0"/>
          <w:numId w:val="6"/>
        </w:numPr>
        <w:spacing w:after="0" w:line="240" w:lineRule="auto"/>
        <w:rPr>
          <w:rFonts w:eastAsia="Times New Roman" w:cstheme="minorHAnsi"/>
        </w:rPr>
      </w:pPr>
      <w:r w:rsidRPr="00DC0F7F">
        <w:rPr>
          <w:rFonts w:eastAsia="Times New Roman" w:cstheme="minorHAnsi"/>
        </w:rPr>
        <w:t>While performing the duties of this job, the employee is regu</w:t>
      </w:r>
      <w:r w:rsidR="00C2131A" w:rsidRPr="00DC0F7F">
        <w:rPr>
          <w:rFonts w:eastAsia="Times New Roman" w:cstheme="minorHAnsi"/>
        </w:rPr>
        <w:t>larly required to talk or hear</w:t>
      </w:r>
    </w:p>
    <w:p w14:paraId="316601A8" w14:textId="77777777" w:rsidR="00DB1E5D" w:rsidRPr="00DC0F7F" w:rsidRDefault="00DB1E5D" w:rsidP="00DC0F7F">
      <w:pPr>
        <w:widowControl w:val="0"/>
        <w:numPr>
          <w:ilvl w:val="0"/>
          <w:numId w:val="6"/>
        </w:numPr>
        <w:spacing w:after="0" w:line="240" w:lineRule="auto"/>
        <w:rPr>
          <w:rFonts w:eastAsia="Times New Roman" w:cstheme="minorHAnsi"/>
        </w:rPr>
      </w:pPr>
      <w:r w:rsidRPr="00DC0F7F">
        <w:rPr>
          <w:rFonts w:eastAsia="Times New Roman" w:cstheme="minorHAnsi"/>
        </w:rPr>
        <w:t>Workplace is a smoke- and drug-free environment</w:t>
      </w:r>
    </w:p>
    <w:p w14:paraId="021C81C9" w14:textId="77777777" w:rsidR="00EE5EF2" w:rsidRDefault="00EE5EF2" w:rsidP="00EE5EF2">
      <w:pPr>
        <w:widowControl w:val="0"/>
        <w:spacing w:after="0" w:line="240" w:lineRule="auto"/>
        <w:rPr>
          <w:rFonts w:eastAsia="Times New Roman" w:cstheme="minorHAnsi"/>
        </w:rPr>
      </w:pPr>
    </w:p>
    <w:p w14:paraId="67FEEEC1" w14:textId="2E72B87E" w:rsidR="00DB1E5D" w:rsidRPr="00DC0F7F" w:rsidRDefault="00DB1E5D" w:rsidP="00EE5EF2">
      <w:pPr>
        <w:widowControl w:val="0"/>
        <w:spacing w:after="0" w:line="240" w:lineRule="auto"/>
        <w:rPr>
          <w:rFonts w:eastAsia="Times New Roman" w:cstheme="minorHAnsi"/>
        </w:rPr>
      </w:pPr>
      <w:r w:rsidRPr="00DC0F7F">
        <w:rPr>
          <w:rFonts w:eastAsia="Times New Roman" w:cstheme="minorHAnsi"/>
        </w:rPr>
        <w:t xml:space="preserve">Equal Opportunity Employer. Decisions and criteria governing the employment relationship with all employees are made in a non-discriminatory manner, without regard to race, ethnicity, creed, religion, color, sex, sexual orientation, gender identity or expression, age, national origin, citizenship status, military service and/or marital status, order of protection status, handicap, disability, or any other factor determined to be unlawful by federal, state, or local statutes </w:t>
      </w:r>
    </w:p>
    <w:p w14:paraId="3656B9AB" w14:textId="77777777" w:rsidR="00DB1E5D" w:rsidRPr="00DC0F7F" w:rsidRDefault="00DB1E5D" w:rsidP="00DC0F7F">
      <w:pPr>
        <w:tabs>
          <w:tab w:val="left" w:pos="-2970"/>
          <w:tab w:val="left" w:pos="90"/>
        </w:tabs>
        <w:spacing w:after="0" w:line="240" w:lineRule="auto"/>
        <w:rPr>
          <w:rFonts w:eastAsia="Times New Roman" w:cstheme="minorHAnsi"/>
        </w:rPr>
      </w:pPr>
    </w:p>
    <w:p w14:paraId="0B138C13" w14:textId="44EBEA2B" w:rsidR="003D7279" w:rsidRPr="00DC0F7F" w:rsidRDefault="003D7279" w:rsidP="003D7279">
      <w:pPr>
        <w:spacing w:after="0"/>
        <w:rPr>
          <w:rFonts w:cstheme="minorHAnsi"/>
        </w:rPr>
      </w:pPr>
      <w:r w:rsidRPr="00DC0F7F">
        <w:rPr>
          <w:rFonts w:cstheme="minorHAnsi"/>
          <w:b/>
        </w:rPr>
        <w:t>S</w:t>
      </w:r>
      <w:r>
        <w:rPr>
          <w:rFonts w:cstheme="minorHAnsi"/>
          <w:b/>
        </w:rPr>
        <w:t>ALARY</w:t>
      </w:r>
      <w:r w:rsidRPr="00DC0F7F">
        <w:rPr>
          <w:rFonts w:cstheme="minorHAnsi"/>
        </w:rPr>
        <w:t>:</w:t>
      </w:r>
      <w:r>
        <w:rPr>
          <w:rFonts w:cstheme="minorHAnsi"/>
        </w:rPr>
        <w:t xml:space="preserve"> $51,000 – $54,500, dependent on experience and qualifications</w:t>
      </w:r>
      <w:r w:rsidR="00EE5EF2">
        <w:rPr>
          <w:rFonts w:cstheme="minorHAnsi"/>
        </w:rPr>
        <w:t>.</w:t>
      </w:r>
    </w:p>
    <w:p w14:paraId="26A5567A" w14:textId="77777777" w:rsidR="003D7279" w:rsidRDefault="003D7279" w:rsidP="00DC0F7F">
      <w:pPr>
        <w:spacing w:after="0"/>
        <w:rPr>
          <w:rFonts w:cstheme="minorHAnsi"/>
          <w:b/>
        </w:rPr>
      </w:pPr>
    </w:p>
    <w:p w14:paraId="45FB0818" w14:textId="7AD3B3CA" w:rsidR="00DC5771" w:rsidRPr="00DC0F7F" w:rsidRDefault="00FE12C6" w:rsidP="00DC0F7F">
      <w:pPr>
        <w:spacing w:after="0"/>
        <w:rPr>
          <w:rFonts w:cstheme="minorHAnsi"/>
        </w:rPr>
      </w:pPr>
      <w:r w:rsidRPr="00DC0F7F">
        <w:rPr>
          <w:rFonts w:cstheme="minorHAnsi"/>
          <w:b/>
        </w:rPr>
        <w:t>BENEFITS</w:t>
      </w:r>
      <w:r w:rsidRPr="00DC0F7F">
        <w:rPr>
          <w:rFonts w:cstheme="minorHAnsi"/>
        </w:rPr>
        <w:t>:</w:t>
      </w:r>
    </w:p>
    <w:p w14:paraId="248D71FF" w14:textId="2D173B5A" w:rsidR="00FE12C6" w:rsidRPr="00DC0F7F" w:rsidRDefault="00FE12C6" w:rsidP="00DC0F7F">
      <w:pPr>
        <w:pStyle w:val="ListParagraph"/>
        <w:numPr>
          <w:ilvl w:val="0"/>
          <w:numId w:val="11"/>
        </w:numPr>
        <w:rPr>
          <w:rFonts w:asciiTheme="minorHAnsi" w:hAnsiTheme="minorHAnsi" w:cstheme="minorHAnsi"/>
        </w:rPr>
      </w:pPr>
      <w:r w:rsidRPr="00DC0F7F">
        <w:rPr>
          <w:rFonts w:asciiTheme="minorHAnsi" w:hAnsiTheme="minorHAnsi" w:cstheme="minorHAnsi"/>
        </w:rPr>
        <w:t>Comprehensive benefits package (with some employee contributions) includes medical, dental and vision insurance</w:t>
      </w:r>
    </w:p>
    <w:p w14:paraId="7CEC3F01" w14:textId="6F4CB20D" w:rsidR="00FE12C6" w:rsidRPr="00DC0F7F" w:rsidRDefault="00FE12C6" w:rsidP="00DC0F7F">
      <w:pPr>
        <w:pStyle w:val="ListParagraph"/>
        <w:numPr>
          <w:ilvl w:val="0"/>
          <w:numId w:val="11"/>
        </w:numPr>
        <w:rPr>
          <w:rFonts w:asciiTheme="minorHAnsi" w:hAnsiTheme="minorHAnsi" w:cstheme="minorHAnsi"/>
        </w:rPr>
      </w:pPr>
      <w:r w:rsidRPr="00DC0F7F">
        <w:rPr>
          <w:rFonts w:asciiTheme="minorHAnsi" w:hAnsiTheme="minorHAnsi" w:cstheme="minorHAnsi"/>
        </w:rPr>
        <w:t>Full time employees are eligible for a 20 paid day sabbatical after completion of five years employment</w:t>
      </w:r>
    </w:p>
    <w:p w14:paraId="75CD473E" w14:textId="6C578C10" w:rsidR="00FE12C6" w:rsidRPr="00DC0F7F" w:rsidRDefault="00FE12C6" w:rsidP="00DC0F7F">
      <w:pPr>
        <w:pStyle w:val="ListParagraph"/>
        <w:numPr>
          <w:ilvl w:val="0"/>
          <w:numId w:val="11"/>
        </w:numPr>
        <w:rPr>
          <w:rFonts w:asciiTheme="minorHAnsi" w:hAnsiTheme="minorHAnsi" w:cstheme="minorHAnsi"/>
        </w:rPr>
      </w:pPr>
      <w:r w:rsidRPr="00DC0F7F">
        <w:rPr>
          <w:rFonts w:asciiTheme="minorHAnsi" w:hAnsiTheme="minorHAnsi" w:cstheme="minorHAnsi"/>
        </w:rPr>
        <w:t>24 days of paid time off accrued during the first year, and 11 paid holidays</w:t>
      </w:r>
    </w:p>
    <w:p w14:paraId="0BA7632D" w14:textId="22696071" w:rsidR="0030475E" w:rsidRPr="00DC0F7F" w:rsidRDefault="0030475E" w:rsidP="00DC0F7F">
      <w:pPr>
        <w:spacing w:after="0"/>
        <w:rPr>
          <w:rFonts w:cstheme="minorHAnsi"/>
        </w:rPr>
      </w:pPr>
    </w:p>
    <w:p w14:paraId="53263C08" w14:textId="77777777" w:rsidR="0030475E" w:rsidRPr="00DC0F7F" w:rsidRDefault="0030475E" w:rsidP="00DC0F7F">
      <w:pPr>
        <w:spacing w:after="0"/>
        <w:rPr>
          <w:rFonts w:cstheme="minorHAnsi"/>
        </w:rPr>
      </w:pPr>
      <w:r w:rsidRPr="00DC0F7F">
        <w:rPr>
          <w:rFonts w:cstheme="minorHAnsi"/>
          <w:b/>
          <w:bCs/>
        </w:rPr>
        <w:t>TO APPLY:</w:t>
      </w:r>
    </w:p>
    <w:p w14:paraId="7CD9D046" w14:textId="6B743D2D" w:rsidR="0030475E" w:rsidRPr="00DC0F7F" w:rsidRDefault="0030475E" w:rsidP="00DC0F7F">
      <w:pPr>
        <w:numPr>
          <w:ilvl w:val="0"/>
          <w:numId w:val="12"/>
        </w:numPr>
        <w:spacing w:after="0" w:line="240" w:lineRule="auto"/>
        <w:rPr>
          <w:rFonts w:cstheme="minorHAnsi"/>
        </w:rPr>
      </w:pPr>
      <w:r w:rsidRPr="00DC0F7F">
        <w:rPr>
          <w:rFonts w:cstheme="minorHAnsi"/>
        </w:rPr>
        <w:t>Submit thoughtful cover letter including why you are interested and qualified for this position, resume, and salary requirement to: careers@betweenfriendschicago.org</w:t>
      </w:r>
    </w:p>
    <w:p w14:paraId="4B1817AC" w14:textId="45485013" w:rsidR="0030475E" w:rsidRPr="00DC0F7F" w:rsidRDefault="0030475E" w:rsidP="00DC0F7F">
      <w:pPr>
        <w:numPr>
          <w:ilvl w:val="0"/>
          <w:numId w:val="12"/>
        </w:numPr>
        <w:spacing w:after="0" w:line="240" w:lineRule="auto"/>
        <w:rPr>
          <w:rFonts w:cstheme="minorHAnsi"/>
        </w:rPr>
      </w:pPr>
      <w:r w:rsidRPr="00DC0F7F">
        <w:rPr>
          <w:rFonts w:cstheme="minorHAnsi"/>
          <w:b/>
          <w:bCs/>
        </w:rPr>
        <w:t xml:space="preserve">Please write your name (Last, First) and </w:t>
      </w:r>
      <w:r w:rsidR="00EE5EF2" w:rsidRPr="00EE5EF2">
        <w:rPr>
          <w:rFonts w:cstheme="minorHAnsi"/>
          <w:b/>
          <w:bCs/>
          <w:u w:val="single"/>
        </w:rPr>
        <w:t>Adult</w:t>
      </w:r>
      <w:r w:rsidR="00DC0F7F" w:rsidRPr="00EE5EF2">
        <w:rPr>
          <w:rFonts w:cstheme="minorHAnsi"/>
          <w:b/>
          <w:bCs/>
          <w:u w:val="single"/>
        </w:rPr>
        <w:t xml:space="preserve"> and Family Counselor </w:t>
      </w:r>
      <w:r w:rsidRPr="00EE5EF2">
        <w:rPr>
          <w:rFonts w:cstheme="minorHAnsi"/>
          <w:b/>
          <w:bCs/>
        </w:rPr>
        <w:t>in</w:t>
      </w:r>
      <w:r w:rsidRPr="00DC0F7F">
        <w:rPr>
          <w:rFonts w:cstheme="minorHAnsi"/>
          <w:b/>
          <w:bCs/>
        </w:rPr>
        <w:t xml:space="preserve"> the subject line of your e-mail</w:t>
      </w:r>
    </w:p>
    <w:p w14:paraId="76510044" w14:textId="77777777" w:rsidR="0030475E" w:rsidRPr="00DC0F7F" w:rsidRDefault="0030475E" w:rsidP="00DC0F7F">
      <w:pPr>
        <w:numPr>
          <w:ilvl w:val="0"/>
          <w:numId w:val="12"/>
        </w:numPr>
        <w:spacing w:after="0" w:line="240" w:lineRule="auto"/>
        <w:rPr>
          <w:rFonts w:cstheme="minorHAnsi"/>
        </w:rPr>
      </w:pPr>
      <w:r w:rsidRPr="00DC0F7F">
        <w:rPr>
          <w:rFonts w:cstheme="minorHAnsi"/>
        </w:rPr>
        <w:t>Incomplete applications will not be accepted</w:t>
      </w:r>
    </w:p>
    <w:p w14:paraId="3FA5A299" w14:textId="0234C84A" w:rsidR="0030475E" w:rsidRPr="00DC0F7F" w:rsidRDefault="0030475E" w:rsidP="00DC0F7F">
      <w:pPr>
        <w:numPr>
          <w:ilvl w:val="0"/>
          <w:numId w:val="12"/>
        </w:numPr>
        <w:spacing w:after="0" w:line="240" w:lineRule="auto"/>
        <w:rPr>
          <w:rFonts w:cstheme="minorHAnsi"/>
        </w:rPr>
      </w:pPr>
      <w:r w:rsidRPr="00DC0F7F">
        <w:rPr>
          <w:rFonts w:cstheme="minorHAnsi"/>
        </w:rPr>
        <w:t>No phone calls please</w:t>
      </w:r>
    </w:p>
    <w:sectPr w:rsidR="0030475E" w:rsidRPr="00DC0F7F" w:rsidSect="00106127">
      <w:headerReference w:type="default" r:id="rId12"/>
      <w:footerReference w:type="default" r:id="rId13"/>
      <w:pgSz w:w="12240" w:h="15840"/>
      <w:pgMar w:top="1220" w:right="1180" w:bottom="360" w:left="118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50BC8" w14:textId="77777777" w:rsidR="008F70BB" w:rsidRDefault="008F70BB">
      <w:pPr>
        <w:spacing w:after="0" w:line="240" w:lineRule="auto"/>
      </w:pPr>
      <w:r>
        <w:separator/>
      </w:r>
    </w:p>
  </w:endnote>
  <w:endnote w:type="continuationSeparator" w:id="0">
    <w:p w14:paraId="3585B0F9" w14:textId="77777777" w:rsidR="008F70BB" w:rsidRDefault="008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93"/>
      <w:gridCol w:w="3293"/>
      <w:gridCol w:w="3293"/>
    </w:tblGrid>
    <w:tr w:rsidR="33F17D58" w14:paraId="16E5F55F" w14:textId="77777777" w:rsidTr="33F17D58">
      <w:tc>
        <w:tcPr>
          <w:tcW w:w="3293" w:type="dxa"/>
        </w:tcPr>
        <w:p w14:paraId="652C133E" w14:textId="603F1EF8" w:rsidR="33F17D58" w:rsidRDefault="33F17D58" w:rsidP="33F17D58">
          <w:pPr>
            <w:pStyle w:val="Header"/>
            <w:ind w:left="-115"/>
          </w:pPr>
        </w:p>
      </w:tc>
      <w:tc>
        <w:tcPr>
          <w:tcW w:w="3293" w:type="dxa"/>
        </w:tcPr>
        <w:p w14:paraId="49829EF7" w14:textId="095D941D" w:rsidR="33F17D58" w:rsidRDefault="33F17D58" w:rsidP="33F17D58">
          <w:pPr>
            <w:pStyle w:val="Header"/>
            <w:jc w:val="center"/>
          </w:pPr>
        </w:p>
      </w:tc>
      <w:tc>
        <w:tcPr>
          <w:tcW w:w="3293" w:type="dxa"/>
        </w:tcPr>
        <w:p w14:paraId="264D2380" w14:textId="0E82A94D" w:rsidR="33F17D58" w:rsidRDefault="33F17D58" w:rsidP="33F17D58">
          <w:pPr>
            <w:pStyle w:val="Header"/>
            <w:ind w:right="-115"/>
            <w:jc w:val="right"/>
          </w:pPr>
        </w:p>
      </w:tc>
    </w:tr>
  </w:tbl>
  <w:p w14:paraId="003DF24C" w14:textId="15EC9899" w:rsidR="33F17D58" w:rsidRDefault="33F17D58" w:rsidP="33F17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F6C2A" w14:textId="77777777" w:rsidR="008F70BB" w:rsidRDefault="008F70BB">
      <w:pPr>
        <w:spacing w:after="0" w:line="240" w:lineRule="auto"/>
      </w:pPr>
      <w:r>
        <w:separator/>
      </w:r>
    </w:p>
  </w:footnote>
  <w:footnote w:type="continuationSeparator" w:id="0">
    <w:p w14:paraId="353A5DAE" w14:textId="77777777" w:rsidR="008F70BB" w:rsidRDefault="008F7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93"/>
      <w:gridCol w:w="3293"/>
      <w:gridCol w:w="3293"/>
    </w:tblGrid>
    <w:tr w:rsidR="33F17D58" w14:paraId="27F42155" w14:textId="77777777" w:rsidTr="33F17D58">
      <w:tc>
        <w:tcPr>
          <w:tcW w:w="3293" w:type="dxa"/>
        </w:tcPr>
        <w:p w14:paraId="0F7F3804" w14:textId="11EA6672" w:rsidR="33F17D58" w:rsidRDefault="33F17D58" w:rsidP="33F17D58">
          <w:pPr>
            <w:pStyle w:val="Header"/>
            <w:ind w:left="-115"/>
          </w:pPr>
        </w:p>
      </w:tc>
      <w:tc>
        <w:tcPr>
          <w:tcW w:w="3293" w:type="dxa"/>
        </w:tcPr>
        <w:p w14:paraId="3760C7D6" w14:textId="49A03476" w:rsidR="33F17D58" w:rsidRDefault="33F17D58" w:rsidP="33F17D58">
          <w:pPr>
            <w:pStyle w:val="Header"/>
            <w:jc w:val="center"/>
          </w:pPr>
        </w:p>
      </w:tc>
      <w:tc>
        <w:tcPr>
          <w:tcW w:w="3293" w:type="dxa"/>
        </w:tcPr>
        <w:p w14:paraId="21C14B27" w14:textId="1105040B" w:rsidR="33F17D58" w:rsidRDefault="33F17D58" w:rsidP="33F17D58">
          <w:pPr>
            <w:pStyle w:val="Header"/>
            <w:ind w:right="-115"/>
            <w:jc w:val="right"/>
          </w:pPr>
        </w:p>
      </w:tc>
    </w:tr>
  </w:tbl>
  <w:p w14:paraId="70819281" w14:textId="4284157F" w:rsidR="33F17D58" w:rsidRDefault="33F17D58" w:rsidP="33F17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056C"/>
    <w:multiLevelType w:val="hybridMultilevel"/>
    <w:tmpl w:val="507E4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10D6C"/>
    <w:multiLevelType w:val="hybridMultilevel"/>
    <w:tmpl w:val="C004CEC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D6332"/>
    <w:multiLevelType w:val="hybridMultilevel"/>
    <w:tmpl w:val="7472BED0"/>
    <w:lvl w:ilvl="0" w:tplc="421C8D24">
      <w:start w:val="1"/>
      <w:numFmt w:val="bullet"/>
      <w:lvlText w:val=""/>
      <w:lvlJc w:val="left"/>
      <w:pPr>
        <w:tabs>
          <w:tab w:val="num" w:pos="720"/>
        </w:tabs>
        <w:ind w:left="720" w:hanging="360"/>
      </w:pPr>
      <w:rPr>
        <w:rFonts w:ascii="Symbol" w:hAnsi="Symbol" w:hint="default"/>
        <w:sz w:val="20"/>
      </w:rPr>
    </w:lvl>
    <w:lvl w:ilvl="1" w:tplc="3A46148A" w:tentative="1">
      <w:start w:val="1"/>
      <w:numFmt w:val="bullet"/>
      <w:lvlText w:val="o"/>
      <w:lvlJc w:val="left"/>
      <w:pPr>
        <w:tabs>
          <w:tab w:val="num" w:pos="1440"/>
        </w:tabs>
        <w:ind w:left="1440" w:hanging="360"/>
      </w:pPr>
      <w:rPr>
        <w:rFonts w:ascii="Courier New" w:hAnsi="Courier New" w:hint="default"/>
        <w:sz w:val="20"/>
      </w:rPr>
    </w:lvl>
    <w:lvl w:ilvl="2" w:tplc="473412FE" w:tentative="1">
      <w:start w:val="1"/>
      <w:numFmt w:val="bullet"/>
      <w:lvlText w:val=""/>
      <w:lvlJc w:val="left"/>
      <w:pPr>
        <w:tabs>
          <w:tab w:val="num" w:pos="2160"/>
        </w:tabs>
        <w:ind w:left="2160" w:hanging="360"/>
      </w:pPr>
      <w:rPr>
        <w:rFonts w:ascii="Wingdings" w:hAnsi="Wingdings" w:hint="default"/>
        <w:sz w:val="20"/>
      </w:rPr>
    </w:lvl>
    <w:lvl w:ilvl="3" w:tplc="0D62A9D2" w:tentative="1">
      <w:start w:val="1"/>
      <w:numFmt w:val="bullet"/>
      <w:lvlText w:val=""/>
      <w:lvlJc w:val="left"/>
      <w:pPr>
        <w:tabs>
          <w:tab w:val="num" w:pos="2880"/>
        </w:tabs>
        <w:ind w:left="2880" w:hanging="360"/>
      </w:pPr>
      <w:rPr>
        <w:rFonts w:ascii="Wingdings" w:hAnsi="Wingdings" w:hint="default"/>
        <w:sz w:val="20"/>
      </w:rPr>
    </w:lvl>
    <w:lvl w:ilvl="4" w:tplc="81E21A50" w:tentative="1">
      <w:start w:val="1"/>
      <w:numFmt w:val="bullet"/>
      <w:lvlText w:val=""/>
      <w:lvlJc w:val="left"/>
      <w:pPr>
        <w:tabs>
          <w:tab w:val="num" w:pos="3600"/>
        </w:tabs>
        <w:ind w:left="3600" w:hanging="360"/>
      </w:pPr>
      <w:rPr>
        <w:rFonts w:ascii="Wingdings" w:hAnsi="Wingdings" w:hint="default"/>
        <w:sz w:val="20"/>
      </w:rPr>
    </w:lvl>
    <w:lvl w:ilvl="5" w:tplc="F692029E" w:tentative="1">
      <w:start w:val="1"/>
      <w:numFmt w:val="bullet"/>
      <w:lvlText w:val=""/>
      <w:lvlJc w:val="left"/>
      <w:pPr>
        <w:tabs>
          <w:tab w:val="num" w:pos="4320"/>
        </w:tabs>
        <w:ind w:left="4320" w:hanging="360"/>
      </w:pPr>
      <w:rPr>
        <w:rFonts w:ascii="Wingdings" w:hAnsi="Wingdings" w:hint="default"/>
        <w:sz w:val="20"/>
      </w:rPr>
    </w:lvl>
    <w:lvl w:ilvl="6" w:tplc="BECC0CBA" w:tentative="1">
      <w:start w:val="1"/>
      <w:numFmt w:val="bullet"/>
      <w:lvlText w:val=""/>
      <w:lvlJc w:val="left"/>
      <w:pPr>
        <w:tabs>
          <w:tab w:val="num" w:pos="5040"/>
        </w:tabs>
        <w:ind w:left="5040" w:hanging="360"/>
      </w:pPr>
      <w:rPr>
        <w:rFonts w:ascii="Wingdings" w:hAnsi="Wingdings" w:hint="default"/>
        <w:sz w:val="20"/>
      </w:rPr>
    </w:lvl>
    <w:lvl w:ilvl="7" w:tplc="99225504" w:tentative="1">
      <w:start w:val="1"/>
      <w:numFmt w:val="bullet"/>
      <w:lvlText w:val=""/>
      <w:lvlJc w:val="left"/>
      <w:pPr>
        <w:tabs>
          <w:tab w:val="num" w:pos="5760"/>
        </w:tabs>
        <w:ind w:left="5760" w:hanging="360"/>
      </w:pPr>
      <w:rPr>
        <w:rFonts w:ascii="Wingdings" w:hAnsi="Wingdings" w:hint="default"/>
        <w:sz w:val="20"/>
      </w:rPr>
    </w:lvl>
    <w:lvl w:ilvl="8" w:tplc="0B24D44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00CFD"/>
    <w:multiLevelType w:val="multilevel"/>
    <w:tmpl w:val="DBD650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90D11"/>
    <w:multiLevelType w:val="multilevel"/>
    <w:tmpl w:val="0F2676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830A2"/>
    <w:multiLevelType w:val="multilevel"/>
    <w:tmpl w:val="05BEC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36CC1"/>
    <w:multiLevelType w:val="hybridMultilevel"/>
    <w:tmpl w:val="F9BA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E26CE"/>
    <w:multiLevelType w:val="multilevel"/>
    <w:tmpl w:val="ECD0A0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300DA"/>
    <w:multiLevelType w:val="multilevel"/>
    <w:tmpl w:val="C26067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DE44FF"/>
    <w:multiLevelType w:val="hybridMultilevel"/>
    <w:tmpl w:val="65CA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9797A"/>
    <w:multiLevelType w:val="hybridMultilevel"/>
    <w:tmpl w:val="B7B2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F47E1"/>
    <w:multiLevelType w:val="hybridMultilevel"/>
    <w:tmpl w:val="96C8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D3428"/>
    <w:multiLevelType w:val="hybridMultilevel"/>
    <w:tmpl w:val="4860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E0978"/>
    <w:multiLevelType w:val="multilevel"/>
    <w:tmpl w:val="08CE2C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83887075">
    <w:abstractNumId w:val="1"/>
  </w:num>
  <w:num w:numId="2" w16cid:durableId="958025310">
    <w:abstractNumId w:val="6"/>
  </w:num>
  <w:num w:numId="3" w16cid:durableId="1279871796">
    <w:abstractNumId w:val="7"/>
  </w:num>
  <w:num w:numId="4" w16cid:durableId="1000230149">
    <w:abstractNumId w:val="5"/>
  </w:num>
  <w:num w:numId="5" w16cid:durableId="382486747">
    <w:abstractNumId w:val="13"/>
  </w:num>
  <w:num w:numId="6" w16cid:durableId="2030982218">
    <w:abstractNumId w:val="11"/>
  </w:num>
  <w:num w:numId="7" w16cid:durableId="1717195607">
    <w:abstractNumId w:val="8"/>
  </w:num>
  <w:num w:numId="8" w16cid:durableId="1705785533">
    <w:abstractNumId w:val="3"/>
  </w:num>
  <w:num w:numId="9" w16cid:durableId="300698725">
    <w:abstractNumId w:val="4"/>
  </w:num>
  <w:num w:numId="10" w16cid:durableId="793061544">
    <w:abstractNumId w:val="0"/>
  </w:num>
  <w:num w:numId="11" w16cid:durableId="1981113344">
    <w:abstractNumId w:val="12"/>
  </w:num>
  <w:num w:numId="12" w16cid:durableId="847600350">
    <w:abstractNumId w:val="2"/>
  </w:num>
  <w:num w:numId="13" w16cid:durableId="1925605282">
    <w:abstractNumId w:val="9"/>
  </w:num>
  <w:num w:numId="14" w16cid:durableId="1530797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E5D"/>
    <w:rsid w:val="000203EE"/>
    <w:rsid w:val="00092FEE"/>
    <w:rsid w:val="000A1552"/>
    <w:rsid w:val="000E66B2"/>
    <w:rsid w:val="001868C1"/>
    <w:rsid w:val="0030475E"/>
    <w:rsid w:val="0033332E"/>
    <w:rsid w:val="003D7279"/>
    <w:rsid w:val="004007E6"/>
    <w:rsid w:val="005269AB"/>
    <w:rsid w:val="005A7A04"/>
    <w:rsid w:val="00613126"/>
    <w:rsid w:val="006A781E"/>
    <w:rsid w:val="007D3DE7"/>
    <w:rsid w:val="007F3B5E"/>
    <w:rsid w:val="008F70BB"/>
    <w:rsid w:val="00965C9A"/>
    <w:rsid w:val="009A4AC8"/>
    <w:rsid w:val="00A106B8"/>
    <w:rsid w:val="00A12DB8"/>
    <w:rsid w:val="00B7073E"/>
    <w:rsid w:val="00B9378F"/>
    <w:rsid w:val="00C2131A"/>
    <w:rsid w:val="00D92430"/>
    <w:rsid w:val="00DB1E5D"/>
    <w:rsid w:val="00DC0F7F"/>
    <w:rsid w:val="00DC5771"/>
    <w:rsid w:val="00E0537B"/>
    <w:rsid w:val="00E75638"/>
    <w:rsid w:val="00EE5EF2"/>
    <w:rsid w:val="00FE12C6"/>
    <w:rsid w:val="0969EE07"/>
    <w:rsid w:val="0C44D490"/>
    <w:rsid w:val="0E7B73D3"/>
    <w:rsid w:val="11A1502B"/>
    <w:rsid w:val="12B8E9F5"/>
    <w:rsid w:val="168351F7"/>
    <w:rsid w:val="17B74DBA"/>
    <w:rsid w:val="18DFB484"/>
    <w:rsid w:val="200E1108"/>
    <w:rsid w:val="216F7C50"/>
    <w:rsid w:val="21CE890F"/>
    <w:rsid w:val="233D39C0"/>
    <w:rsid w:val="23BD94D9"/>
    <w:rsid w:val="261166E8"/>
    <w:rsid w:val="2A046A1E"/>
    <w:rsid w:val="332E2DB1"/>
    <w:rsid w:val="33F17D58"/>
    <w:rsid w:val="35385D21"/>
    <w:rsid w:val="359AA50A"/>
    <w:rsid w:val="35D2A31D"/>
    <w:rsid w:val="388509A6"/>
    <w:rsid w:val="3A32D30A"/>
    <w:rsid w:val="3B3757BB"/>
    <w:rsid w:val="3DD1A56A"/>
    <w:rsid w:val="41416484"/>
    <w:rsid w:val="44C7F9CC"/>
    <w:rsid w:val="452EE445"/>
    <w:rsid w:val="46D6A548"/>
    <w:rsid w:val="4C1DF2D3"/>
    <w:rsid w:val="50342CBA"/>
    <w:rsid w:val="549E5E00"/>
    <w:rsid w:val="55A99FC4"/>
    <w:rsid w:val="5C38DDA6"/>
    <w:rsid w:val="5F3FFE3D"/>
    <w:rsid w:val="6043C70E"/>
    <w:rsid w:val="611B3B32"/>
    <w:rsid w:val="63DA8BA5"/>
    <w:rsid w:val="6470AA24"/>
    <w:rsid w:val="66465F74"/>
    <w:rsid w:val="66C7030A"/>
    <w:rsid w:val="6AD73CDE"/>
    <w:rsid w:val="6D96DA77"/>
    <w:rsid w:val="6DEEAE12"/>
    <w:rsid w:val="6F3FB528"/>
    <w:rsid w:val="703F4710"/>
    <w:rsid w:val="710842BB"/>
    <w:rsid w:val="72C7CCC0"/>
    <w:rsid w:val="747532C0"/>
    <w:rsid w:val="7492BD17"/>
    <w:rsid w:val="76145C67"/>
    <w:rsid w:val="7E52E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E4FF"/>
  <w15:docId w15:val="{77FDCF1D-34CA-41DF-BEA8-7331A636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E5D"/>
  </w:style>
  <w:style w:type="paragraph" w:styleId="Heading1">
    <w:name w:val="heading 1"/>
    <w:basedOn w:val="Normal"/>
    <w:link w:val="Heading1Char"/>
    <w:uiPriority w:val="1"/>
    <w:qFormat/>
    <w:rsid w:val="00DB1E5D"/>
    <w:pPr>
      <w:widowControl w:val="0"/>
      <w:autoSpaceDE w:val="0"/>
      <w:autoSpaceDN w:val="0"/>
      <w:spacing w:after="0" w:line="240" w:lineRule="auto"/>
      <w:ind w:left="106"/>
      <w:outlineLvl w:val="0"/>
    </w:pPr>
    <w:rPr>
      <w:rFonts w:ascii="Calibri" w:eastAsia="Calibri" w:hAnsi="Calibri" w:cs="Calibri"/>
      <w:b/>
      <w:bCs/>
    </w:rPr>
  </w:style>
  <w:style w:type="paragraph" w:styleId="Heading4">
    <w:name w:val="heading 4"/>
    <w:basedOn w:val="Normal"/>
    <w:next w:val="Normal"/>
    <w:link w:val="Heading4Char"/>
    <w:uiPriority w:val="9"/>
    <w:semiHidden/>
    <w:unhideWhenUsed/>
    <w:qFormat/>
    <w:rsid w:val="005A7A0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1E5D"/>
    <w:rPr>
      <w:rFonts w:ascii="Calibri" w:eastAsia="Calibri" w:hAnsi="Calibri" w:cs="Calibri"/>
      <w:b/>
      <w:bCs/>
    </w:rPr>
  </w:style>
  <w:style w:type="paragraph" w:styleId="BodyText">
    <w:name w:val="Body Text"/>
    <w:basedOn w:val="Normal"/>
    <w:link w:val="BodyTextChar"/>
    <w:uiPriority w:val="1"/>
    <w:qFormat/>
    <w:rsid w:val="00DB1E5D"/>
    <w:pPr>
      <w:widowControl w:val="0"/>
      <w:autoSpaceDE w:val="0"/>
      <w:autoSpaceDN w:val="0"/>
      <w:spacing w:after="0" w:line="240" w:lineRule="auto"/>
      <w:ind w:left="476" w:hanging="360"/>
    </w:pPr>
    <w:rPr>
      <w:rFonts w:ascii="Calibri" w:eastAsia="Calibri" w:hAnsi="Calibri" w:cs="Calibri"/>
    </w:rPr>
  </w:style>
  <w:style w:type="character" w:customStyle="1" w:styleId="BodyTextChar">
    <w:name w:val="Body Text Char"/>
    <w:basedOn w:val="DefaultParagraphFont"/>
    <w:link w:val="BodyText"/>
    <w:uiPriority w:val="1"/>
    <w:rsid w:val="00DB1E5D"/>
    <w:rPr>
      <w:rFonts w:ascii="Calibri" w:eastAsia="Calibri" w:hAnsi="Calibri" w:cs="Calibri"/>
    </w:rPr>
  </w:style>
  <w:style w:type="paragraph" w:styleId="ListParagraph">
    <w:name w:val="List Paragraph"/>
    <w:basedOn w:val="Normal"/>
    <w:uiPriority w:val="1"/>
    <w:qFormat/>
    <w:rsid w:val="00DB1E5D"/>
    <w:pPr>
      <w:widowControl w:val="0"/>
      <w:autoSpaceDE w:val="0"/>
      <w:autoSpaceDN w:val="0"/>
      <w:spacing w:after="0" w:line="240" w:lineRule="auto"/>
      <w:ind w:left="476" w:hanging="360"/>
    </w:pPr>
    <w:rPr>
      <w:rFonts w:ascii="Calibri" w:eastAsia="Calibri" w:hAnsi="Calibri" w:cs="Calibri"/>
    </w:rPr>
  </w:style>
  <w:style w:type="paragraph" w:styleId="NormalWeb">
    <w:name w:val="Normal (Web)"/>
    <w:basedOn w:val="Normal"/>
    <w:unhideWhenUsed/>
    <w:rsid w:val="00DB1E5D"/>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B1E5D"/>
    <w:rPr>
      <w:color w:val="0000FF"/>
      <w:u w:val="single"/>
    </w:rPr>
  </w:style>
  <w:style w:type="character" w:styleId="CommentReference">
    <w:name w:val="annotation reference"/>
    <w:basedOn w:val="DefaultParagraphFont"/>
    <w:uiPriority w:val="99"/>
    <w:semiHidden/>
    <w:unhideWhenUsed/>
    <w:rsid w:val="00DB1E5D"/>
    <w:rPr>
      <w:sz w:val="16"/>
      <w:szCs w:val="16"/>
    </w:rPr>
  </w:style>
  <w:style w:type="paragraph" w:styleId="CommentText">
    <w:name w:val="annotation text"/>
    <w:basedOn w:val="Normal"/>
    <w:link w:val="CommentTextChar"/>
    <w:uiPriority w:val="99"/>
    <w:unhideWhenUsed/>
    <w:rsid w:val="00DB1E5D"/>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DB1E5D"/>
    <w:rPr>
      <w:rFonts w:ascii="Calibri" w:eastAsia="Calibri" w:hAnsi="Calibri" w:cs="Calibri"/>
      <w:sz w:val="20"/>
      <w:szCs w:val="20"/>
    </w:rPr>
  </w:style>
  <w:style w:type="paragraph" w:styleId="BalloonText">
    <w:name w:val="Balloon Text"/>
    <w:basedOn w:val="Normal"/>
    <w:link w:val="BalloonTextChar"/>
    <w:uiPriority w:val="99"/>
    <w:semiHidden/>
    <w:unhideWhenUsed/>
    <w:rsid w:val="00DB1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5D"/>
    <w:rPr>
      <w:rFonts w:ascii="Tahoma" w:hAnsi="Tahoma" w:cs="Tahoma"/>
      <w:sz w:val="16"/>
      <w:szCs w:val="16"/>
    </w:rPr>
  </w:style>
  <w:style w:type="character" w:customStyle="1" w:styleId="Heading4Char">
    <w:name w:val="Heading 4 Char"/>
    <w:basedOn w:val="DefaultParagraphFont"/>
    <w:link w:val="Heading4"/>
    <w:uiPriority w:val="9"/>
    <w:semiHidden/>
    <w:rsid w:val="005A7A04"/>
    <w:rPr>
      <w:rFonts w:asciiTheme="majorHAnsi" w:eastAsiaTheme="majorEastAsia" w:hAnsiTheme="majorHAnsi" w:cstheme="majorBidi"/>
      <w:i/>
      <w:iCs/>
      <w:color w:val="365F91" w:themeColor="accent1" w:themeShade="BF"/>
    </w:rPr>
  </w:style>
  <w:style w:type="paragraph" w:styleId="BodyTextIndent">
    <w:name w:val="Body Text Indent"/>
    <w:basedOn w:val="Normal"/>
    <w:link w:val="BodyTextIndentChar"/>
    <w:uiPriority w:val="99"/>
    <w:semiHidden/>
    <w:unhideWhenUsed/>
    <w:rsid w:val="005A7A04"/>
    <w:pPr>
      <w:spacing w:after="120"/>
      <w:ind w:left="360"/>
    </w:pPr>
  </w:style>
  <w:style w:type="character" w:customStyle="1" w:styleId="BodyTextIndentChar">
    <w:name w:val="Body Text Indent Char"/>
    <w:basedOn w:val="DefaultParagraphFont"/>
    <w:link w:val="BodyTextIndent"/>
    <w:uiPriority w:val="99"/>
    <w:semiHidden/>
    <w:rsid w:val="005A7A0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odyText3">
    <w:name w:val="Body Text 3"/>
    <w:basedOn w:val="Normal"/>
    <w:link w:val="BodyText3Char"/>
    <w:uiPriority w:val="99"/>
    <w:semiHidden/>
    <w:unhideWhenUsed/>
    <w:rsid w:val="00DC0F7F"/>
    <w:pPr>
      <w:spacing w:after="120"/>
    </w:pPr>
    <w:rPr>
      <w:sz w:val="16"/>
      <w:szCs w:val="16"/>
    </w:rPr>
  </w:style>
  <w:style w:type="character" w:customStyle="1" w:styleId="BodyText3Char">
    <w:name w:val="Body Text 3 Char"/>
    <w:basedOn w:val="DefaultParagraphFont"/>
    <w:link w:val="BodyText3"/>
    <w:uiPriority w:val="99"/>
    <w:semiHidden/>
    <w:rsid w:val="00DC0F7F"/>
    <w:rPr>
      <w:sz w:val="16"/>
      <w:szCs w:val="16"/>
    </w:rPr>
  </w:style>
  <w:style w:type="paragraph" w:styleId="Revision">
    <w:name w:val="Revision"/>
    <w:hidden/>
    <w:uiPriority w:val="99"/>
    <w:semiHidden/>
    <w:rsid w:val="007F3B5E"/>
    <w:pPr>
      <w:spacing w:after="0" w:line="240" w:lineRule="auto"/>
    </w:pPr>
  </w:style>
  <w:style w:type="paragraph" w:styleId="CommentSubject">
    <w:name w:val="annotation subject"/>
    <w:basedOn w:val="CommentText"/>
    <w:next w:val="CommentText"/>
    <w:link w:val="CommentSubjectChar"/>
    <w:uiPriority w:val="99"/>
    <w:semiHidden/>
    <w:unhideWhenUsed/>
    <w:rsid w:val="000E66B2"/>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66B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tweenfriendschicago.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3FB4C562B504A843103400C779328" ma:contentTypeVersion="18" ma:contentTypeDescription="Create a new document." ma:contentTypeScope="" ma:versionID="a047e6891ebe1edb3ef55f2cc448985c">
  <xsd:schema xmlns:xsd="http://www.w3.org/2001/XMLSchema" xmlns:xs="http://www.w3.org/2001/XMLSchema" xmlns:p="http://schemas.microsoft.com/office/2006/metadata/properties" xmlns:ns2="b0b22b0b-205a-42f4-b5eb-e84bd9bec320" xmlns:ns3="89b20fdd-44d6-45a3-b31b-ba9271403319" targetNamespace="http://schemas.microsoft.com/office/2006/metadata/properties" ma:root="true" ma:fieldsID="90294ce6c13ca590999d6758d75f79d6" ns2:_="" ns3:_="">
    <xsd:import namespace="b0b22b0b-205a-42f4-b5eb-e84bd9bec320"/>
    <xsd:import namespace="89b20fdd-44d6-45a3-b31b-ba92714033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2b0b-205a-42f4-b5eb-e84bd9bec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a090fd-701e-44eb-810a-0c011b9470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0fdd-44d6-45a3-b31b-ba92714033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f2559d-18cf-4994-a922-219af099adbf}" ma:internalName="TaxCatchAll" ma:showField="CatchAllData" ma:web="89b20fdd-44d6-45a3-b31b-ba9271403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b22b0b-205a-42f4-b5eb-e84bd9bec320">
      <Terms xmlns="http://schemas.microsoft.com/office/infopath/2007/PartnerControls"/>
    </lcf76f155ced4ddcb4097134ff3c332f>
    <TaxCatchAll xmlns="89b20fdd-44d6-45a3-b31b-ba9271403319" xsi:nil="true"/>
  </documentManagement>
</p:properties>
</file>

<file path=customXml/itemProps1.xml><?xml version="1.0" encoding="utf-8"?>
<ds:datastoreItem xmlns:ds="http://schemas.openxmlformats.org/officeDocument/2006/customXml" ds:itemID="{2F11917B-9142-42C4-AF4E-B07CBC40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22b0b-205a-42f4-b5eb-e84bd9bec320"/>
    <ds:schemaRef ds:uri="89b20fdd-44d6-45a3-b31b-ba9271403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E9602-E2A6-4CD5-B5BC-0871DD07A520}">
  <ds:schemaRefs>
    <ds:schemaRef ds:uri="http://schemas.microsoft.com/sharepoint/v3/contenttype/forms"/>
  </ds:schemaRefs>
</ds:datastoreItem>
</file>

<file path=customXml/itemProps3.xml><?xml version="1.0" encoding="utf-8"?>
<ds:datastoreItem xmlns:ds="http://schemas.openxmlformats.org/officeDocument/2006/customXml" ds:itemID="{CBCE4860-281C-4A9D-9E6D-D84D2B74F932}">
  <ds:schemaRefs>
    <ds:schemaRef ds:uri="http://schemas.microsoft.com/office/2006/metadata/properties"/>
    <ds:schemaRef ds:uri="http://schemas.microsoft.com/office/infopath/2007/PartnerControls"/>
    <ds:schemaRef ds:uri="b0b22b0b-205a-42f4-b5eb-e84bd9bec320"/>
    <ds:schemaRef ds:uri="89b20fdd-44d6-45a3-b31b-ba927140331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Norton</dc:creator>
  <cp:lastModifiedBy>Heather M</cp:lastModifiedBy>
  <cp:revision>9</cp:revision>
  <dcterms:created xsi:type="dcterms:W3CDTF">2021-01-12T19:42:00Z</dcterms:created>
  <dcterms:modified xsi:type="dcterms:W3CDTF">2025-10-28T21:14:00Z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0x010100B393FB4C562B504A843103400C779328</vt:lpwstr>
  </property>
  <property fmtid="{D5CDD505-2E9C-101B-9397-08002B2CF9AE}" pid="3" name="MediaServiceImageTags">
    <vt:lpwstr/>
  </property>
</Properties>
</file>